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C501" w14:textId="3561FEE7" w:rsidR="00B93BEC" w:rsidRPr="00B24531" w:rsidRDefault="00B93BEC" w:rsidP="00ED619A">
      <w:pPr>
        <w:pStyle w:val="NoSpacing"/>
        <w:bidi w:val="0"/>
        <w:rPr>
          <w:rFonts w:asciiTheme="minorHAnsi" w:hAnsiTheme="minorHAnsi"/>
          <w:b/>
          <w:bCs/>
          <w:color w:val="000000" w:themeColor="text1"/>
          <w:sz w:val="10"/>
          <w:szCs w:val="10"/>
          <w:rtl/>
        </w:rPr>
      </w:pPr>
    </w:p>
    <w:tbl>
      <w:tblPr>
        <w:tblW w:w="15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5377"/>
        <w:gridCol w:w="4320"/>
        <w:gridCol w:w="5063"/>
      </w:tblGrid>
      <w:tr w:rsidR="003A0600" w:rsidRPr="003A0600" w14:paraId="05FB904F" w14:textId="77777777" w:rsidTr="009216EC">
        <w:trPr>
          <w:trHeight w:val="360"/>
          <w:tblHeader/>
          <w:jc w:val="center"/>
        </w:trPr>
        <w:tc>
          <w:tcPr>
            <w:tcW w:w="625" w:type="dxa"/>
            <w:shd w:val="clear" w:color="auto" w:fill="FBD5B5"/>
            <w:vAlign w:val="center"/>
          </w:tcPr>
          <w:p w14:paraId="6C7C71CE" w14:textId="77777777" w:rsidR="00560172" w:rsidRPr="003A0600" w:rsidRDefault="00560172" w:rsidP="00487B0B">
            <w:pPr>
              <w:bidi w:val="0"/>
              <w:jc w:val="both"/>
              <w:rPr>
                <w:rFonts w:asciiTheme="minorHAnsi" w:eastAsia="Candara" w:hAnsiTheme="minorHAnsi" w:cs="Candara"/>
                <w:b/>
                <w:sz w:val="20"/>
                <w:szCs w:val="20"/>
              </w:rPr>
            </w:pPr>
            <w:r w:rsidRPr="003A0600">
              <w:rPr>
                <w:rFonts w:asciiTheme="minorHAnsi" w:eastAsia="Candara" w:hAnsiTheme="minorHAnsi" w:cs="Candara"/>
                <w:b/>
                <w:sz w:val="20"/>
                <w:szCs w:val="20"/>
              </w:rPr>
              <w:t>No</w:t>
            </w:r>
            <w:r w:rsidR="00BF31FD" w:rsidRPr="003A0600">
              <w:rPr>
                <w:rFonts w:asciiTheme="minorHAnsi" w:eastAsia="Candara" w:hAnsiTheme="minorHAnsi" w:cs="Candara"/>
                <w:b/>
                <w:sz w:val="20"/>
                <w:szCs w:val="20"/>
              </w:rPr>
              <w:t>.</w:t>
            </w:r>
          </w:p>
        </w:tc>
        <w:tc>
          <w:tcPr>
            <w:tcW w:w="5377" w:type="dxa"/>
            <w:shd w:val="clear" w:color="auto" w:fill="FBD5B5"/>
            <w:tcMar>
              <w:left w:w="29" w:type="dxa"/>
              <w:right w:w="29" w:type="dxa"/>
            </w:tcMar>
            <w:vAlign w:val="center"/>
          </w:tcPr>
          <w:p w14:paraId="7D26DFBF" w14:textId="77777777" w:rsidR="00560172" w:rsidRPr="003A0600" w:rsidRDefault="00560172" w:rsidP="00487B0B">
            <w:pPr>
              <w:tabs>
                <w:tab w:val="left" w:pos="2372"/>
                <w:tab w:val="left" w:pos="2852"/>
              </w:tabs>
              <w:bidi w:val="0"/>
              <w:rPr>
                <w:rFonts w:asciiTheme="minorHAnsi" w:eastAsia="Candara" w:hAnsiTheme="minorHAnsi" w:cs="Candara"/>
                <w:b/>
                <w:sz w:val="20"/>
                <w:szCs w:val="20"/>
              </w:rPr>
            </w:pPr>
            <w:r w:rsidRPr="003A0600">
              <w:rPr>
                <w:rFonts w:asciiTheme="minorHAnsi" w:eastAsia="Candara" w:hAnsiTheme="minorHAnsi" w:cs="Candara"/>
                <w:b/>
                <w:sz w:val="20"/>
                <w:szCs w:val="20"/>
              </w:rPr>
              <w:t xml:space="preserve">Purchaser </w:t>
            </w:r>
            <w:r w:rsidR="00BF31FD" w:rsidRPr="003A0600">
              <w:rPr>
                <w:rFonts w:asciiTheme="minorHAnsi" w:eastAsia="Candara" w:hAnsiTheme="minorHAnsi" w:cs="Candara"/>
                <w:b/>
                <w:sz w:val="20"/>
                <w:szCs w:val="20"/>
              </w:rPr>
              <w:t>Comment</w:t>
            </w:r>
          </w:p>
        </w:tc>
        <w:tc>
          <w:tcPr>
            <w:tcW w:w="4320" w:type="dxa"/>
            <w:shd w:val="clear" w:color="auto" w:fill="FBD5B5"/>
            <w:tcMar>
              <w:left w:w="29" w:type="dxa"/>
              <w:right w:w="29" w:type="dxa"/>
            </w:tcMar>
            <w:vAlign w:val="center"/>
          </w:tcPr>
          <w:p w14:paraId="5762A297" w14:textId="77777777" w:rsidR="00560172" w:rsidRPr="003A0600" w:rsidRDefault="00560172" w:rsidP="00487B0B">
            <w:pPr>
              <w:bidi w:val="0"/>
              <w:rPr>
                <w:rFonts w:asciiTheme="minorHAnsi" w:eastAsia="Candara" w:hAnsiTheme="minorHAnsi" w:cs="Candara"/>
                <w:b/>
                <w:sz w:val="20"/>
                <w:szCs w:val="20"/>
              </w:rPr>
            </w:pPr>
            <w:r w:rsidRPr="003A0600">
              <w:rPr>
                <w:rFonts w:asciiTheme="minorHAnsi" w:eastAsia="Candara" w:hAnsiTheme="minorHAnsi" w:cs="Candara"/>
                <w:b/>
                <w:sz w:val="20"/>
                <w:szCs w:val="20"/>
              </w:rPr>
              <w:t>Vendor Reply</w:t>
            </w:r>
          </w:p>
        </w:tc>
        <w:tc>
          <w:tcPr>
            <w:tcW w:w="5063" w:type="dxa"/>
            <w:shd w:val="clear" w:color="auto" w:fill="FBD5B5"/>
            <w:tcMar>
              <w:left w:w="29" w:type="dxa"/>
              <w:right w:w="29" w:type="dxa"/>
            </w:tcMar>
            <w:vAlign w:val="center"/>
          </w:tcPr>
          <w:p w14:paraId="7E044C99" w14:textId="77777777" w:rsidR="00560172" w:rsidRPr="003A0600" w:rsidRDefault="00560172" w:rsidP="00487B0B">
            <w:pPr>
              <w:bidi w:val="0"/>
              <w:rPr>
                <w:rFonts w:asciiTheme="minorHAnsi" w:eastAsia="Candara" w:hAnsiTheme="minorHAnsi" w:cs="Candara"/>
                <w:b/>
                <w:sz w:val="20"/>
                <w:szCs w:val="20"/>
              </w:rPr>
            </w:pPr>
            <w:r w:rsidRPr="003A0600">
              <w:rPr>
                <w:rFonts w:asciiTheme="minorHAnsi" w:eastAsia="Candara" w:hAnsiTheme="minorHAnsi" w:cs="Candara"/>
                <w:b/>
                <w:sz w:val="20"/>
                <w:szCs w:val="20"/>
              </w:rPr>
              <w:t>Conclusion</w:t>
            </w:r>
          </w:p>
        </w:tc>
      </w:tr>
      <w:tr w:rsidR="003A0600" w:rsidRPr="003A0600" w14:paraId="70F7DCEB" w14:textId="77777777" w:rsidTr="009216EC">
        <w:trPr>
          <w:trHeight w:val="360"/>
          <w:jc w:val="center"/>
        </w:trPr>
        <w:tc>
          <w:tcPr>
            <w:tcW w:w="15385" w:type="dxa"/>
            <w:gridSpan w:val="4"/>
            <w:shd w:val="clear" w:color="auto" w:fill="FBD5B5"/>
            <w:vAlign w:val="center"/>
          </w:tcPr>
          <w:p w14:paraId="1EDBCA98" w14:textId="77777777" w:rsidR="00560172" w:rsidRPr="003A0600" w:rsidRDefault="008F0096" w:rsidP="00487B0B">
            <w:pPr>
              <w:bidi w:val="0"/>
              <w:jc w:val="both"/>
              <w:rPr>
                <w:rFonts w:asciiTheme="minorHAnsi" w:eastAsia="Candara" w:hAnsiTheme="minorHAnsi" w:cs="Candara"/>
                <w:b/>
                <w:sz w:val="20"/>
                <w:szCs w:val="20"/>
              </w:rPr>
            </w:pPr>
            <w:r w:rsidRPr="003A0600">
              <w:rPr>
                <w:rFonts w:asciiTheme="minorHAnsi" w:eastAsia="Candara" w:hAnsiTheme="minorHAnsi" w:cs="Candara"/>
                <w:b/>
                <w:sz w:val="20"/>
                <w:szCs w:val="20"/>
              </w:rPr>
              <w:t>G - General</w:t>
            </w:r>
          </w:p>
        </w:tc>
      </w:tr>
      <w:tr w:rsidR="003A0600" w:rsidRPr="003A0600" w14:paraId="46CE3819" w14:textId="77777777" w:rsidTr="009216EC">
        <w:trPr>
          <w:trHeight w:val="20"/>
          <w:jc w:val="center"/>
        </w:trPr>
        <w:tc>
          <w:tcPr>
            <w:tcW w:w="625" w:type="dxa"/>
            <w:vAlign w:val="center"/>
          </w:tcPr>
          <w:p w14:paraId="7ABBB422" w14:textId="77777777" w:rsidR="003679FF" w:rsidRPr="003A0600" w:rsidRDefault="003679FF"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vAlign w:val="center"/>
          </w:tcPr>
          <w:p w14:paraId="4D6A8311" w14:textId="77777777" w:rsidR="003679FF" w:rsidRPr="003A0600" w:rsidRDefault="003679FF" w:rsidP="00487B0B">
            <w:pPr>
              <w:tabs>
                <w:tab w:val="left" w:pos="361"/>
                <w:tab w:val="left" w:pos="473"/>
              </w:tabs>
              <w:bidi w:val="0"/>
              <w:ind w:left="42" w:right="66"/>
              <w:rPr>
                <w:rFonts w:asciiTheme="minorHAnsi" w:eastAsia="Candara" w:hAnsiTheme="minorHAnsi" w:cs="Candara"/>
                <w:bCs/>
                <w:sz w:val="20"/>
                <w:szCs w:val="20"/>
              </w:rPr>
            </w:pPr>
            <w:r w:rsidRPr="003A0600">
              <w:rPr>
                <w:rFonts w:asciiTheme="minorHAnsi" w:eastAsia="Candara" w:hAnsiTheme="minorHAnsi" w:cs="Candara"/>
                <w:bCs/>
                <w:sz w:val="20"/>
                <w:szCs w:val="20"/>
              </w:rPr>
              <w:t xml:space="preserve">VENDOR is sole responsible to consider this clarification and modify his offer based on this TCL. All modifications considered on the next revision of offer based on this clarification should be clearly marked with revision and cloud marks. All consequences due to changes without cloud mark are in VENDOR’s responsibilities. </w:t>
            </w:r>
          </w:p>
          <w:p w14:paraId="0DFA7810" w14:textId="0A32F7D9" w:rsidR="003679FF" w:rsidRPr="003A0600" w:rsidRDefault="003679FF" w:rsidP="00487B0B">
            <w:pPr>
              <w:tabs>
                <w:tab w:val="left" w:pos="361"/>
                <w:tab w:val="left" w:pos="473"/>
              </w:tabs>
              <w:bidi w:val="0"/>
              <w:ind w:left="42" w:right="66"/>
              <w:rPr>
                <w:rFonts w:asciiTheme="minorHAnsi" w:hAnsiTheme="minorHAnsi" w:cstheme="minorHAnsi"/>
                <w:b/>
                <w:sz w:val="20"/>
                <w:szCs w:val="20"/>
              </w:rPr>
            </w:pPr>
            <w:r w:rsidRPr="003A0600">
              <w:rPr>
                <w:rFonts w:asciiTheme="minorHAnsi" w:eastAsia="Candara" w:hAnsiTheme="minorHAnsi" w:cs="Candara"/>
                <w:b/>
                <w:sz w:val="20"/>
                <w:szCs w:val="20"/>
              </w:rPr>
              <w:t>Anyway, this clarification has priority over the offer.</w:t>
            </w:r>
          </w:p>
        </w:tc>
        <w:tc>
          <w:tcPr>
            <w:tcW w:w="4320" w:type="dxa"/>
            <w:tcMar>
              <w:left w:w="29" w:type="dxa"/>
              <w:right w:w="29" w:type="dxa"/>
            </w:tcMar>
          </w:tcPr>
          <w:p w14:paraId="5BB91FA4" w14:textId="77777777" w:rsidR="000A127F" w:rsidRDefault="000A127F" w:rsidP="0092734A">
            <w:pPr>
              <w:tabs>
                <w:tab w:val="left" w:pos="284"/>
              </w:tabs>
              <w:ind w:right="540"/>
              <w:jc w:val="center"/>
              <w:rPr>
                <w:rFonts w:cs="B Zar"/>
                <w:lang w:eastAsia="fa-IR"/>
              </w:rPr>
            </w:pPr>
          </w:p>
          <w:p w14:paraId="5BCE469B" w14:textId="77777777" w:rsidR="000A127F" w:rsidRDefault="000A127F" w:rsidP="0092734A">
            <w:pPr>
              <w:tabs>
                <w:tab w:val="left" w:pos="284"/>
              </w:tabs>
              <w:ind w:right="540"/>
              <w:jc w:val="center"/>
              <w:rPr>
                <w:rFonts w:cs="B Zar"/>
                <w:lang w:eastAsia="fa-IR"/>
              </w:rPr>
            </w:pPr>
          </w:p>
          <w:p w14:paraId="6CD1049C" w14:textId="1A6B047D" w:rsidR="003679FF" w:rsidRDefault="000A127F" w:rsidP="0092734A">
            <w:pPr>
              <w:tabs>
                <w:tab w:val="left" w:pos="284"/>
              </w:tabs>
              <w:ind w:right="540"/>
              <w:jc w:val="center"/>
              <w:rPr>
                <w:rFonts w:cs="B Zar"/>
                <w:lang w:eastAsia="fa-IR"/>
              </w:rPr>
            </w:pPr>
            <w:r>
              <w:rPr>
                <w:rFonts w:cs="B Zar"/>
                <w:lang w:eastAsia="fa-IR"/>
              </w:rPr>
              <w:t>Confirm</w:t>
            </w:r>
            <w:r w:rsidR="0092734A">
              <w:rPr>
                <w:rFonts w:cs="B Zar"/>
                <w:lang w:eastAsia="fa-IR"/>
              </w:rPr>
              <w:t xml:space="preserve">          </w:t>
            </w:r>
          </w:p>
          <w:p w14:paraId="5CDCAD17" w14:textId="09553786" w:rsidR="000A127F" w:rsidRPr="003A0600" w:rsidRDefault="0092734A" w:rsidP="0092734A">
            <w:pPr>
              <w:tabs>
                <w:tab w:val="left" w:pos="284"/>
              </w:tabs>
              <w:ind w:right="540"/>
              <w:jc w:val="center"/>
              <w:rPr>
                <w:rFonts w:cs="B Zar"/>
                <w:lang w:eastAsia="fa-IR"/>
              </w:rPr>
            </w:pPr>
            <w:r>
              <w:rPr>
                <w:rFonts w:cs="B Zar"/>
                <w:lang w:eastAsia="fa-IR"/>
              </w:rPr>
              <w:t xml:space="preserve"> </w:t>
            </w:r>
          </w:p>
        </w:tc>
        <w:tc>
          <w:tcPr>
            <w:tcW w:w="5063" w:type="dxa"/>
            <w:tcMar>
              <w:left w:w="29" w:type="dxa"/>
              <w:right w:w="29" w:type="dxa"/>
            </w:tcMar>
          </w:tcPr>
          <w:p w14:paraId="18E93CCD" w14:textId="3811E9DD" w:rsidR="00B5127F" w:rsidRPr="003A0600" w:rsidRDefault="00B5127F" w:rsidP="00487B0B">
            <w:pPr>
              <w:bidi w:val="0"/>
              <w:jc w:val="both"/>
              <w:rPr>
                <w:rFonts w:asciiTheme="minorHAnsi" w:eastAsia="Candara" w:hAnsiTheme="minorHAnsi" w:cs="B Zar"/>
                <w:b/>
                <w:sz w:val="20"/>
                <w:szCs w:val="20"/>
              </w:rPr>
            </w:pPr>
          </w:p>
        </w:tc>
      </w:tr>
      <w:tr w:rsidR="003A0600" w:rsidRPr="003A0600" w14:paraId="21D26825" w14:textId="77777777" w:rsidTr="009216EC">
        <w:trPr>
          <w:trHeight w:val="4896"/>
          <w:jc w:val="center"/>
        </w:trPr>
        <w:tc>
          <w:tcPr>
            <w:tcW w:w="625" w:type="dxa"/>
            <w:vAlign w:val="center"/>
          </w:tcPr>
          <w:p w14:paraId="6ACBD5B3" w14:textId="77777777" w:rsidR="003679FF" w:rsidRPr="003A0600" w:rsidRDefault="003679FF"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23ADD988" w14:textId="77777777" w:rsidR="003679FF" w:rsidRPr="003A0600" w:rsidRDefault="003679FF" w:rsidP="00487B0B">
            <w:pPr>
              <w:tabs>
                <w:tab w:val="left" w:pos="361"/>
                <w:tab w:val="left" w:pos="473"/>
              </w:tabs>
              <w:bidi w:val="0"/>
              <w:ind w:left="42" w:right="66"/>
              <w:rPr>
                <w:rFonts w:asciiTheme="minorHAnsi" w:eastAsia="Candara" w:hAnsiTheme="minorHAnsi" w:cs="Candara"/>
                <w:bCs/>
                <w:sz w:val="20"/>
                <w:szCs w:val="20"/>
              </w:rPr>
            </w:pPr>
            <w:r w:rsidRPr="003A0600">
              <w:rPr>
                <w:rFonts w:asciiTheme="minorHAnsi" w:eastAsia="Candara" w:hAnsiTheme="minorHAnsi" w:cs="Candara"/>
                <w:bCs/>
                <w:sz w:val="20"/>
                <w:szCs w:val="20"/>
              </w:rPr>
              <w:t>Vendor to confirm that scope of work and supply are in full compliance with Material Requisition (MR) and its attachments and relevant codes and standards mentioned on MR and specifications.</w:t>
            </w:r>
          </w:p>
          <w:p w14:paraId="2A929C80" w14:textId="4479CE81" w:rsidR="001C1ACF" w:rsidRPr="003A0600" w:rsidRDefault="003679FF" w:rsidP="00487B0B">
            <w:pPr>
              <w:tabs>
                <w:tab w:val="left" w:pos="361"/>
                <w:tab w:val="left" w:pos="473"/>
              </w:tabs>
              <w:bidi w:val="0"/>
              <w:ind w:left="42" w:right="66"/>
              <w:rPr>
                <w:rFonts w:asciiTheme="minorHAnsi" w:eastAsia="Candara" w:hAnsiTheme="minorHAnsi" w:cs="Candara"/>
                <w:bCs/>
                <w:sz w:val="20"/>
                <w:szCs w:val="20"/>
              </w:rPr>
            </w:pPr>
            <w:r w:rsidRPr="003A0600">
              <w:rPr>
                <w:rFonts w:asciiTheme="minorHAnsi" w:eastAsia="Candara" w:hAnsiTheme="minorHAnsi" w:cs="Candara"/>
                <w:bCs/>
                <w:sz w:val="20"/>
                <w:szCs w:val="20"/>
              </w:rPr>
              <w:t>Vendor shall mention any deviation / alternative compared with requirements of MR and its attachments on the Bidder’s signed/ stamped Deviation Form (Attachment #5 of MR) with sufficient technical reasons.</w:t>
            </w:r>
          </w:p>
          <w:p w14:paraId="5F7F0095" w14:textId="6DE94F43" w:rsidR="003679FF" w:rsidRPr="003A0600" w:rsidRDefault="003679FF" w:rsidP="00487B0B">
            <w:pPr>
              <w:tabs>
                <w:tab w:val="left" w:pos="361"/>
                <w:tab w:val="left" w:pos="473"/>
              </w:tabs>
              <w:bidi w:val="0"/>
              <w:ind w:left="42" w:right="66"/>
              <w:rPr>
                <w:rFonts w:asciiTheme="minorHAnsi" w:eastAsia="Candara" w:hAnsiTheme="minorHAnsi" w:cs="Candara"/>
                <w:b/>
                <w:sz w:val="20"/>
                <w:szCs w:val="20"/>
              </w:rPr>
            </w:pPr>
            <w:r w:rsidRPr="003A0600">
              <w:rPr>
                <w:rFonts w:asciiTheme="minorHAnsi" w:eastAsia="Candara" w:hAnsiTheme="minorHAnsi" w:cs="Candara"/>
                <w:b/>
                <w:sz w:val="20"/>
                <w:szCs w:val="20"/>
              </w:rPr>
              <w:t>Purchaser has no responsibility to discover any deviations entered in Vendor’s proposal.</w:t>
            </w:r>
          </w:p>
          <w:p w14:paraId="26464D97" w14:textId="77777777" w:rsidR="003679FF" w:rsidRPr="003A0600" w:rsidRDefault="003679FF" w:rsidP="00487B0B">
            <w:pPr>
              <w:tabs>
                <w:tab w:val="left" w:pos="361"/>
                <w:tab w:val="left" w:pos="473"/>
              </w:tabs>
              <w:bidi w:val="0"/>
              <w:ind w:left="42" w:right="66"/>
              <w:rPr>
                <w:rFonts w:asciiTheme="minorHAnsi" w:eastAsia="Candara" w:hAnsiTheme="minorHAnsi" w:cs="Candara"/>
                <w:bCs/>
                <w:sz w:val="20"/>
                <w:szCs w:val="20"/>
              </w:rPr>
            </w:pPr>
            <w:r w:rsidRPr="003A0600">
              <w:rPr>
                <w:rFonts w:asciiTheme="minorHAnsi" w:eastAsia="Candara" w:hAnsiTheme="minorHAnsi" w:cs="Candara"/>
                <w:bCs/>
                <w:sz w:val="20"/>
                <w:szCs w:val="20"/>
              </w:rPr>
              <w:t xml:space="preserve">Deviations which are not listed in the Deviation Form are not valid and in case of order no deviation or alternative would be acceptable except the ones specified on the mentioned form and finalized before order at clarification stage.  </w:t>
            </w:r>
          </w:p>
          <w:p w14:paraId="721B5E30" w14:textId="77777777" w:rsidR="003679FF" w:rsidRPr="003A0600" w:rsidRDefault="003679FF" w:rsidP="00487B0B">
            <w:pPr>
              <w:tabs>
                <w:tab w:val="left" w:pos="361"/>
                <w:tab w:val="left" w:pos="473"/>
              </w:tabs>
              <w:bidi w:val="0"/>
              <w:ind w:left="42" w:right="66"/>
              <w:rPr>
                <w:rFonts w:asciiTheme="minorHAnsi" w:eastAsia="Candara" w:hAnsiTheme="minorHAnsi" w:cs="Candara"/>
                <w:bCs/>
                <w:sz w:val="20"/>
                <w:szCs w:val="20"/>
              </w:rPr>
            </w:pPr>
            <w:r w:rsidRPr="003A0600">
              <w:rPr>
                <w:rFonts w:asciiTheme="minorHAnsi" w:eastAsia="Candara" w:hAnsiTheme="minorHAnsi" w:cs="Candara"/>
                <w:bCs/>
                <w:sz w:val="20"/>
                <w:szCs w:val="20"/>
              </w:rPr>
              <w:t>General Statement that “Other Parts not expressly specified in our quotation is not in our scope of work / supply will not be acceptable since any deviation with respect to MR should be clearly specified.</w:t>
            </w:r>
          </w:p>
          <w:p w14:paraId="28D23402" w14:textId="1EF94A74" w:rsidR="003679FF" w:rsidRPr="003A0600" w:rsidRDefault="003679FF" w:rsidP="00487B0B">
            <w:pPr>
              <w:tabs>
                <w:tab w:val="left" w:pos="361"/>
                <w:tab w:val="left" w:pos="473"/>
              </w:tabs>
              <w:bidi w:val="0"/>
              <w:ind w:left="42" w:right="66"/>
              <w:rPr>
                <w:rFonts w:asciiTheme="minorHAnsi" w:hAnsiTheme="minorHAnsi" w:cstheme="minorHAnsi"/>
                <w:b/>
                <w:sz w:val="20"/>
                <w:szCs w:val="20"/>
              </w:rPr>
            </w:pPr>
            <w:r w:rsidRPr="003A0600">
              <w:rPr>
                <w:rFonts w:asciiTheme="minorHAnsi" w:eastAsia="Candara" w:hAnsiTheme="minorHAnsi" w:cs="Candara"/>
                <w:b/>
                <w:sz w:val="20"/>
                <w:szCs w:val="20"/>
              </w:rPr>
              <w:t>* Only Deviation lists with Bidder’s signature / Stamp would be acceptable.</w:t>
            </w:r>
          </w:p>
        </w:tc>
        <w:tc>
          <w:tcPr>
            <w:tcW w:w="4320" w:type="dxa"/>
            <w:tcMar>
              <w:left w:w="29" w:type="dxa"/>
              <w:right w:w="29" w:type="dxa"/>
            </w:tcMar>
          </w:tcPr>
          <w:p w14:paraId="0746A75E" w14:textId="77777777" w:rsidR="003679FF" w:rsidRDefault="003679FF" w:rsidP="0092734A">
            <w:pPr>
              <w:tabs>
                <w:tab w:val="left" w:pos="284"/>
              </w:tabs>
              <w:ind w:right="540"/>
              <w:jc w:val="center"/>
              <w:rPr>
                <w:rFonts w:cs="B Zar"/>
                <w:rtl/>
                <w:lang w:eastAsia="fa-IR"/>
              </w:rPr>
            </w:pPr>
          </w:p>
          <w:p w14:paraId="6606F4F8" w14:textId="77777777" w:rsidR="000A127F" w:rsidRPr="000A127F" w:rsidRDefault="000A127F" w:rsidP="0092734A">
            <w:pPr>
              <w:jc w:val="center"/>
              <w:rPr>
                <w:rFonts w:cs="B Zar"/>
                <w:lang w:eastAsia="fa-IR"/>
              </w:rPr>
            </w:pPr>
          </w:p>
          <w:p w14:paraId="340AFA9E" w14:textId="77777777" w:rsidR="000A127F" w:rsidRPr="000A127F" w:rsidRDefault="000A127F" w:rsidP="0092734A">
            <w:pPr>
              <w:jc w:val="center"/>
              <w:rPr>
                <w:rFonts w:cs="B Zar"/>
                <w:lang w:eastAsia="fa-IR"/>
              </w:rPr>
            </w:pPr>
          </w:p>
          <w:p w14:paraId="5C95F8DF" w14:textId="77777777" w:rsidR="000A127F" w:rsidRPr="000A127F" w:rsidRDefault="000A127F" w:rsidP="0092734A">
            <w:pPr>
              <w:jc w:val="center"/>
              <w:rPr>
                <w:rFonts w:cs="B Zar"/>
                <w:lang w:eastAsia="fa-IR"/>
              </w:rPr>
            </w:pPr>
          </w:p>
          <w:p w14:paraId="4C3F199B" w14:textId="77777777" w:rsidR="000A127F" w:rsidRDefault="000A127F" w:rsidP="0092734A">
            <w:pPr>
              <w:jc w:val="center"/>
              <w:rPr>
                <w:rFonts w:cs="B Zar"/>
                <w:lang w:eastAsia="fa-IR"/>
              </w:rPr>
            </w:pPr>
          </w:p>
          <w:p w14:paraId="2321ED7F" w14:textId="5ACE2FEE" w:rsidR="000A127F" w:rsidRPr="000A127F" w:rsidRDefault="000A127F" w:rsidP="0092734A">
            <w:pPr>
              <w:jc w:val="center"/>
              <w:rPr>
                <w:rFonts w:cs="B Zar"/>
                <w:lang w:eastAsia="fa-IR"/>
              </w:rPr>
            </w:pPr>
            <w:r>
              <w:rPr>
                <w:rFonts w:cs="B Zar"/>
                <w:lang w:eastAsia="fa-IR"/>
              </w:rPr>
              <w:t>Confirm</w:t>
            </w:r>
          </w:p>
        </w:tc>
        <w:tc>
          <w:tcPr>
            <w:tcW w:w="5063" w:type="dxa"/>
            <w:tcMar>
              <w:left w:w="29" w:type="dxa"/>
              <w:right w:w="29" w:type="dxa"/>
            </w:tcMar>
          </w:tcPr>
          <w:p w14:paraId="67A0E086" w14:textId="632B2BFC" w:rsidR="003679FF" w:rsidRPr="003A0600" w:rsidRDefault="003679FF" w:rsidP="00487B0B">
            <w:pPr>
              <w:bidi w:val="0"/>
              <w:jc w:val="both"/>
              <w:rPr>
                <w:rFonts w:asciiTheme="minorHAnsi" w:eastAsia="Candara" w:hAnsiTheme="minorHAnsi" w:cs="B Zar"/>
                <w:b/>
                <w:sz w:val="20"/>
                <w:szCs w:val="20"/>
              </w:rPr>
            </w:pPr>
          </w:p>
        </w:tc>
      </w:tr>
      <w:tr w:rsidR="003A0600" w:rsidRPr="003A0600" w14:paraId="3E540CA0" w14:textId="77777777" w:rsidTr="009216EC">
        <w:trPr>
          <w:trHeight w:val="602"/>
          <w:jc w:val="center"/>
        </w:trPr>
        <w:tc>
          <w:tcPr>
            <w:tcW w:w="625" w:type="dxa"/>
            <w:vAlign w:val="center"/>
          </w:tcPr>
          <w:p w14:paraId="35F5EF15" w14:textId="77777777" w:rsidR="003679FF" w:rsidRPr="003A0600" w:rsidRDefault="003679FF"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36E1DA1D" w14:textId="403AADD9" w:rsidR="003679FF" w:rsidRPr="003A0600" w:rsidRDefault="003679FF"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Packing, shipping preparation and preservation should be done according to approved procedure considering all requirements on MR and its attachments</w:t>
            </w:r>
            <w:r w:rsidR="00A07927" w:rsidRPr="003A0600">
              <w:rPr>
                <w:rFonts w:asciiTheme="minorHAnsi" w:eastAsia="Candara" w:hAnsiTheme="minorHAnsi" w:cs="Candara"/>
                <w:bCs/>
                <w:sz w:val="20"/>
                <w:szCs w:val="20"/>
              </w:rPr>
              <w:t>.</w:t>
            </w:r>
          </w:p>
        </w:tc>
        <w:tc>
          <w:tcPr>
            <w:tcW w:w="4320" w:type="dxa"/>
            <w:tcMar>
              <w:left w:w="29" w:type="dxa"/>
              <w:right w:w="29" w:type="dxa"/>
            </w:tcMar>
          </w:tcPr>
          <w:p w14:paraId="0902B5D3" w14:textId="4DF88004" w:rsidR="000A127F" w:rsidRDefault="000A127F" w:rsidP="0092734A">
            <w:pPr>
              <w:tabs>
                <w:tab w:val="left" w:pos="284"/>
              </w:tabs>
              <w:ind w:right="540"/>
              <w:jc w:val="center"/>
              <w:rPr>
                <w:rFonts w:cs="B Zar"/>
                <w:lang w:eastAsia="fa-IR"/>
              </w:rPr>
            </w:pPr>
            <w:r>
              <w:rPr>
                <w:rFonts w:cs="B Zar"/>
                <w:lang w:eastAsia="fa-IR"/>
              </w:rPr>
              <w:t>Confirm</w:t>
            </w:r>
            <w:r w:rsidR="0092734A">
              <w:rPr>
                <w:rFonts w:cs="B Zar"/>
                <w:lang w:eastAsia="fa-IR"/>
              </w:rPr>
              <w:t xml:space="preserve">       </w:t>
            </w:r>
          </w:p>
          <w:p w14:paraId="11794A14" w14:textId="11D08ECB" w:rsidR="000A127F" w:rsidRPr="000A127F" w:rsidRDefault="000A127F" w:rsidP="0092734A">
            <w:pPr>
              <w:tabs>
                <w:tab w:val="left" w:pos="284"/>
              </w:tabs>
              <w:ind w:right="540"/>
              <w:jc w:val="center"/>
              <w:rPr>
                <w:rFonts w:cs="B Zar"/>
                <w:lang w:eastAsia="fa-IR"/>
              </w:rPr>
            </w:pPr>
          </w:p>
        </w:tc>
        <w:tc>
          <w:tcPr>
            <w:tcW w:w="5063" w:type="dxa"/>
            <w:tcMar>
              <w:left w:w="29" w:type="dxa"/>
              <w:right w:w="29" w:type="dxa"/>
            </w:tcMar>
          </w:tcPr>
          <w:p w14:paraId="751B95F0" w14:textId="548C844D" w:rsidR="003679FF" w:rsidRPr="003A0600" w:rsidRDefault="003679FF" w:rsidP="00487B0B">
            <w:pPr>
              <w:bidi w:val="0"/>
              <w:jc w:val="both"/>
              <w:rPr>
                <w:rFonts w:asciiTheme="minorHAnsi" w:eastAsia="Candara" w:hAnsiTheme="minorHAnsi" w:cs="B Zar"/>
                <w:b/>
                <w:sz w:val="20"/>
                <w:szCs w:val="20"/>
              </w:rPr>
            </w:pPr>
          </w:p>
        </w:tc>
      </w:tr>
      <w:tr w:rsidR="003A0600" w:rsidRPr="003A0600" w14:paraId="71A2A002" w14:textId="77777777" w:rsidTr="009216EC">
        <w:trPr>
          <w:cantSplit/>
          <w:trHeight w:val="20"/>
          <w:jc w:val="center"/>
        </w:trPr>
        <w:tc>
          <w:tcPr>
            <w:tcW w:w="625" w:type="dxa"/>
            <w:vAlign w:val="center"/>
          </w:tcPr>
          <w:p w14:paraId="39753A74" w14:textId="11C17B16" w:rsidR="003679FF" w:rsidRPr="003A0600" w:rsidRDefault="003679FF"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6150564C" w14:textId="45BF58DE" w:rsidR="003679FF" w:rsidRPr="003A0600" w:rsidRDefault="003679FF"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In case of order, all drawings and calculation books should be issued along with relevant native file</w:t>
            </w:r>
          </w:p>
        </w:tc>
        <w:tc>
          <w:tcPr>
            <w:tcW w:w="4320" w:type="dxa"/>
            <w:tcMar>
              <w:left w:w="29" w:type="dxa"/>
              <w:right w:w="29" w:type="dxa"/>
            </w:tcMar>
          </w:tcPr>
          <w:p w14:paraId="620B7980" w14:textId="1F5B36E2" w:rsidR="00E97E11" w:rsidRPr="003A0600" w:rsidRDefault="000A127F" w:rsidP="0092734A">
            <w:pPr>
              <w:tabs>
                <w:tab w:val="left" w:pos="284"/>
              </w:tabs>
              <w:ind w:right="540"/>
              <w:jc w:val="center"/>
              <w:rPr>
                <w:rFonts w:cs="B Zar"/>
                <w:rtl/>
                <w:lang w:eastAsia="fa-IR"/>
              </w:rPr>
            </w:pPr>
            <w:r>
              <w:rPr>
                <w:rFonts w:cs="B Zar"/>
                <w:lang w:eastAsia="fa-IR"/>
              </w:rPr>
              <w:t>Confirm</w:t>
            </w:r>
            <w:r w:rsidR="0092734A">
              <w:rPr>
                <w:rFonts w:cs="B Zar"/>
                <w:lang w:eastAsia="fa-IR"/>
              </w:rPr>
              <w:t xml:space="preserve">       </w:t>
            </w:r>
          </w:p>
        </w:tc>
        <w:tc>
          <w:tcPr>
            <w:tcW w:w="5063" w:type="dxa"/>
            <w:tcMar>
              <w:left w:w="29" w:type="dxa"/>
              <w:right w:w="29" w:type="dxa"/>
            </w:tcMar>
            <w:vAlign w:val="center"/>
          </w:tcPr>
          <w:p w14:paraId="6D40FFCF" w14:textId="315E6BBF" w:rsidR="003679FF" w:rsidRPr="003A0600" w:rsidRDefault="003679FF" w:rsidP="00487B0B">
            <w:pPr>
              <w:bidi w:val="0"/>
              <w:jc w:val="both"/>
              <w:rPr>
                <w:rFonts w:asciiTheme="minorHAnsi" w:eastAsia="Candara" w:hAnsiTheme="minorHAnsi" w:cs="B Zar"/>
                <w:b/>
                <w:sz w:val="20"/>
                <w:szCs w:val="20"/>
              </w:rPr>
            </w:pPr>
          </w:p>
        </w:tc>
      </w:tr>
      <w:tr w:rsidR="003A0600" w:rsidRPr="003A0600" w14:paraId="7C72DB38" w14:textId="77777777" w:rsidTr="009216EC">
        <w:trPr>
          <w:cantSplit/>
          <w:trHeight w:val="20"/>
          <w:jc w:val="center"/>
        </w:trPr>
        <w:tc>
          <w:tcPr>
            <w:tcW w:w="625" w:type="dxa"/>
            <w:vAlign w:val="center"/>
          </w:tcPr>
          <w:p w14:paraId="4CBDD78C" w14:textId="66341264" w:rsidR="003679FF" w:rsidRPr="003A0600" w:rsidRDefault="003679FF"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2A02F312" w14:textId="3D7B7420" w:rsidR="003679FF" w:rsidRPr="003A0600" w:rsidRDefault="003679FF"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Regarding Sub-VENDORs/sub-suppliers, VENDOR shall note that PURCHASER have the right to reject sub-VENDORs/sub-suppliers if his capability is judged poor or not proven.</w:t>
            </w:r>
          </w:p>
        </w:tc>
        <w:tc>
          <w:tcPr>
            <w:tcW w:w="4320" w:type="dxa"/>
            <w:tcMar>
              <w:left w:w="29" w:type="dxa"/>
              <w:right w:w="29" w:type="dxa"/>
            </w:tcMar>
          </w:tcPr>
          <w:p w14:paraId="4E33D1E1" w14:textId="18BB10F1" w:rsidR="003679FF" w:rsidRPr="003A0600" w:rsidRDefault="000A127F" w:rsidP="000A127F">
            <w:pPr>
              <w:tabs>
                <w:tab w:val="center" w:pos="1861"/>
              </w:tabs>
              <w:ind w:right="540"/>
              <w:jc w:val="center"/>
              <w:rPr>
                <w:rFonts w:cs="B Zar"/>
                <w:rtl/>
                <w:lang w:eastAsia="fa-IR"/>
              </w:rPr>
            </w:pPr>
            <w:r>
              <w:rPr>
                <w:rFonts w:cs="B Zar"/>
                <w:lang w:eastAsia="fa-IR"/>
              </w:rPr>
              <w:t>Confirm</w:t>
            </w:r>
          </w:p>
        </w:tc>
        <w:tc>
          <w:tcPr>
            <w:tcW w:w="5063" w:type="dxa"/>
            <w:tcMar>
              <w:left w:w="29" w:type="dxa"/>
              <w:right w:w="29" w:type="dxa"/>
            </w:tcMar>
          </w:tcPr>
          <w:p w14:paraId="3507847F" w14:textId="0ED4C9A1" w:rsidR="00DD6501" w:rsidRPr="003A0600" w:rsidRDefault="00DD6501" w:rsidP="00487B0B">
            <w:pPr>
              <w:bidi w:val="0"/>
              <w:jc w:val="both"/>
              <w:rPr>
                <w:rFonts w:asciiTheme="minorHAnsi" w:eastAsia="Candara" w:hAnsiTheme="minorHAnsi" w:cs="B Zar"/>
                <w:b/>
                <w:sz w:val="20"/>
                <w:szCs w:val="20"/>
                <w:rtl/>
              </w:rPr>
            </w:pPr>
          </w:p>
        </w:tc>
      </w:tr>
      <w:tr w:rsidR="003A0600" w:rsidRPr="003A0600" w14:paraId="3136581B" w14:textId="77777777" w:rsidTr="009216EC">
        <w:trPr>
          <w:trHeight w:val="20"/>
          <w:jc w:val="center"/>
        </w:trPr>
        <w:tc>
          <w:tcPr>
            <w:tcW w:w="625" w:type="dxa"/>
            <w:vAlign w:val="center"/>
          </w:tcPr>
          <w:p w14:paraId="2FD9FD4E" w14:textId="77777777" w:rsidR="009B3345" w:rsidRPr="003A0600" w:rsidRDefault="009B3345"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58D7690F" w14:textId="5D965A51" w:rsidR="009B3345" w:rsidRPr="003A0600" w:rsidRDefault="009B3345" w:rsidP="00487B0B">
            <w:pPr>
              <w:tabs>
                <w:tab w:val="left" w:pos="361"/>
                <w:tab w:val="left" w:pos="473"/>
              </w:tabs>
              <w:bidi w:val="0"/>
              <w:ind w:left="42" w:right="66"/>
              <w:jc w:val="both"/>
              <w:rPr>
                <w:rFonts w:asciiTheme="minorHAnsi" w:hAnsiTheme="minorHAnsi" w:cstheme="minorHAnsi"/>
                <w:sz w:val="20"/>
                <w:szCs w:val="20"/>
              </w:rPr>
            </w:pPr>
            <w:bookmarkStart w:id="0" w:name="OLE_LINK3"/>
            <w:bookmarkStart w:id="1" w:name="OLE_LINK4"/>
            <w:r w:rsidRPr="003A0600">
              <w:rPr>
                <w:rFonts w:asciiTheme="minorHAnsi" w:eastAsia="Candara" w:hAnsiTheme="minorHAnsi" w:cs="Candara"/>
                <w:bCs/>
                <w:sz w:val="20"/>
                <w:szCs w:val="20"/>
              </w:rPr>
              <w:t xml:space="preserve">VENDOR shall confirm that </w:t>
            </w:r>
            <w:r w:rsidR="00BF0202" w:rsidRPr="003A0600">
              <w:rPr>
                <w:rFonts w:asciiTheme="minorHAnsi" w:eastAsia="Candara" w:hAnsiTheme="minorHAnsi" w:cs="Candara"/>
                <w:bCs/>
                <w:sz w:val="20"/>
                <w:szCs w:val="20"/>
              </w:rPr>
              <w:t>technical</w:t>
            </w:r>
            <w:r w:rsidRPr="003A0600">
              <w:rPr>
                <w:rFonts w:asciiTheme="minorHAnsi" w:eastAsia="Candara" w:hAnsiTheme="minorHAnsi" w:cs="Candara"/>
                <w:bCs/>
                <w:sz w:val="20"/>
                <w:szCs w:val="20"/>
              </w:rPr>
              <w:t xml:space="preserve"> documentation, No. of copies and the submission time will be according to </w:t>
            </w:r>
            <w:r w:rsidR="00DC7A9F" w:rsidRPr="003A0600">
              <w:rPr>
                <w:rFonts w:asciiTheme="minorHAnsi" w:eastAsia="Candara" w:hAnsiTheme="minorHAnsi" w:cs="Candara"/>
                <w:bCs/>
                <w:sz w:val="20"/>
                <w:szCs w:val="20"/>
              </w:rPr>
              <w:t xml:space="preserve">the </w:t>
            </w:r>
            <w:r w:rsidRPr="003A0600">
              <w:rPr>
                <w:rFonts w:asciiTheme="minorHAnsi" w:eastAsia="Candara" w:hAnsiTheme="minorHAnsi" w:cs="Candara"/>
                <w:bCs/>
                <w:sz w:val="20"/>
                <w:szCs w:val="20"/>
              </w:rPr>
              <w:t>relevant attachment of Requisition (#1).</w:t>
            </w:r>
            <w:bookmarkEnd w:id="0"/>
            <w:bookmarkEnd w:id="1"/>
            <w:r w:rsidRPr="003A0600">
              <w:rPr>
                <w:rFonts w:asciiTheme="minorHAnsi" w:eastAsia="Candara" w:hAnsiTheme="minorHAnsi" w:cs="Candara"/>
                <w:bCs/>
                <w:sz w:val="20"/>
                <w:szCs w:val="20"/>
              </w:rPr>
              <w:t xml:space="preserve"> In addition to PDF format, Auto-CAD files for all drawings shall also be submitted.</w:t>
            </w:r>
          </w:p>
        </w:tc>
        <w:tc>
          <w:tcPr>
            <w:tcW w:w="4320" w:type="dxa"/>
            <w:tcMar>
              <w:left w:w="29" w:type="dxa"/>
              <w:right w:w="29" w:type="dxa"/>
            </w:tcMar>
          </w:tcPr>
          <w:p w14:paraId="40A0DB6D" w14:textId="64319B90" w:rsidR="009B3345" w:rsidRPr="000A127F" w:rsidRDefault="000A127F" w:rsidP="000A127F">
            <w:pPr>
              <w:tabs>
                <w:tab w:val="center" w:pos="1861"/>
              </w:tabs>
              <w:ind w:right="540"/>
              <w:jc w:val="center"/>
              <w:rPr>
                <w:rFonts w:cs="B Zar"/>
                <w:lang w:eastAsia="fa-IR"/>
              </w:rPr>
            </w:pPr>
            <w:r w:rsidRPr="000A127F">
              <w:rPr>
                <w:rFonts w:cs="B Zar"/>
                <w:lang w:eastAsia="fa-IR"/>
              </w:rPr>
              <w:t>Confirm</w:t>
            </w:r>
          </w:p>
          <w:p w14:paraId="5AE6487A" w14:textId="7406B6D4" w:rsidR="000A127F" w:rsidRPr="000A127F" w:rsidRDefault="000A127F" w:rsidP="000A127F">
            <w:pPr>
              <w:tabs>
                <w:tab w:val="center" w:pos="1861"/>
              </w:tabs>
              <w:ind w:right="540"/>
              <w:jc w:val="center"/>
              <w:rPr>
                <w:rFonts w:cs="B Zar"/>
                <w:lang w:eastAsia="fa-IR"/>
              </w:rPr>
            </w:pPr>
          </w:p>
        </w:tc>
        <w:tc>
          <w:tcPr>
            <w:tcW w:w="5063" w:type="dxa"/>
            <w:tcMar>
              <w:left w:w="29" w:type="dxa"/>
              <w:right w:w="29" w:type="dxa"/>
            </w:tcMar>
            <w:vAlign w:val="center"/>
          </w:tcPr>
          <w:p w14:paraId="4F775CF7" w14:textId="088E1673" w:rsidR="009B3345" w:rsidRPr="003A0600" w:rsidRDefault="009B3345" w:rsidP="00487B0B">
            <w:pPr>
              <w:bidi w:val="0"/>
              <w:jc w:val="both"/>
              <w:rPr>
                <w:rFonts w:asciiTheme="minorHAnsi" w:eastAsia="Candara" w:hAnsiTheme="minorHAnsi" w:cs="B Zar"/>
                <w:b/>
                <w:sz w:val="20"/>
                <w:szCs w:val="20"/>
              </w:rPr>
            </w:pPr>
          </w:p>
        </w:tc>
      </w:tr>
      <w:tr w:rsidR="003A0600" w:rsidRPr="003A0600" w14:paraId="3B5FFD05" w14:textId="77777777" w:rsidTr="009216EC">
        <w:trPr>
          <w:trHeight w:val="20"/>
          <w:jc w:val="center"/>
        </w:trPr>
        <w:tc>
          <w:tcPr>
            <w:tcW w:w="625" w:type="dxa"/>
            <w:vAlign w:val="center"/>
          </w:tcPr>
          <w:p w14:paraId="0CDEDEA0" w14:textId="77777777" w:rsidR="009B3345" w:rsidRPr="003A0600" w:rsidRDefault="009B3345"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5D0F594B" w14:textId="7832A33B" w:rsidR="009B3345" w:rsidRPr="003A0600" w:rsidRDefault="009B3345"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Surface preparation and Painting should be performed based on relevant specifications. Primer, intermediate and final coat should be carried out based on approved painting procedure in VENDOR’s shop before shipment.</w:t>
            </w:r>
          </w:p>
        </w:tc>
        <w:tc>
          <w:tcPr>
            <w:tcW w:w="4320" w:type="dxa"/>
            <w:tcMar>
              <w:left w:w="29" w:type="dxa"/>
              <w:right w:w="29" w:type="dxa"/>
            </w:tcMar>
          </w:tcPr>
          <w:p w14:paraId="30E182CA" w14:textId="5BEE75EC" w:rsidR="006C6AF7" w:rsidRPr="003A0600" w:rsidRDefault="000A127F" w:rsidP="000A127F">
            <w:pPr>
              <w:tabs>
                <w:tab w:val="center" w:pos="1861"/>
              </w:tabs>
              <w:ind w:right="540"/>
              <w:jc w:val="center"/>
              <w:rPr>
                <w:rFonts w:cs="B Zar"/>
                <w:lang w:eastAsia="fa-IR"/>
              </w:rPr>
            </w:pPr>
            <w:r>
              <w:rPr>
                <w:rFonts w:cs="B Zar"/>
                <w:lang w:eastAsia="fa-IR"/>
              </w:rPr>
              <w:t>Confirm</w:t>
            </w:r>
          </w:p>
        </w:tc>
        <w:tc>
          <w:tcPr>
            <w:tcW w:w="5063" w:type="dxa"/>
            <w:tcMar>
              <w:left w:w="29" w:type="dxa"/>
              <w:right w:w="29" w:type="dxa"/>
            </w:tcMar>
          </w:tcPr>
          <w:p w14:paraId="7C80DEDF" w14:textId="4DFFE875" w:rsidR="00DD6501" w:rsidRPr="003A0600" w:rsidRDefault="00DD6501" w:rsidP="00487B0B">
            <w:pPr>
              <w:tabs>
                <w:tab w:val="left" w:pos="3902"/>
              </w:tabs>
              <w:bidi w:val="0"/>
              <w:jc w:val="both"/>
              <w:rPr>
                <w:rFonts w:asciiTheme="minorHAnsi" w:eastAsia="Candara" w:hAnsiTheme="minorHAnsi" w:cs="B Zar"/>
                <w:b/>
                <w:bCs/>
                <w:sz w:val="20"/>
                <w:szCs w:val="20"/>
              </w:rPr>
            </w:pPr>
          </w:p>
        </w:tc>
      </w:tr>
      <w:tr w:rsidR="003A0600" w:rsidRPr="003A0600" w14:paraId="31E354B1" w14:textId="77777777" w:rsidTr="009216EC">
        <w:trPr>
          <w:trHeight w:val="1008"/>
          <w:jc w:val="center"/>
        </w:trPr>
        <w:tc>
          <w:tcPr>
            <w:tcW w:w="625" w:type="dxa"/>
            <w:vAlign w:val="center"/>
          </w:tcPr>
          <w:p w14:paraId="6C7A7577" w14:textId="77777777" w:rsidR="009B3345" w:rsidRPr="003A0600" w:rsidRDefault="009B3345"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30F94F77" w14:textId="57013240" w:rsidR="009B3345" w:rsidRPr="003A0600" w:rsidRDefault="009B3345"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Generally, vendor should confirm all materials would be in full compliance with relevant specifications and Engineering drawing attached to MR (Material Requisition). Unless exceptions, deviations or alternatives are clearly identified on Deviation list attached to MR.</w:t>
            </w:r>
          </w:p>
        </w:tc>
        <w:tc>
          <w:tcPr>
            <w:tcW w:w="4320" w:type="dxa"/>
            <w:tcMar>
              <w:left w:w="29" w:type="dxa"/>
              <w:right w:w="29" w:type="dxa"/>
            </w:tcMar>
          </w:tcPr>
          <w:p w14:paraId="676A5E2C" w14:textId="5E29BF2C" w:rsidR="009B3345" w:rsidRPr="003A0600" w:rsidRDefault="000A127F" w:rsidP="000A127F">
            <w:pPr>
              <w:tabs>
                <w:tab w:val="center" w:pos="1861"/>
              </w:tabs>
              <w:ind w:right="540"/>
              <w:jc w:val="center"/>
              <w:rPr>
                <w:rFonts w:cs="B Zar"/>
                <w:rtl/>
                <w:lang w:eastAsia="fa-IR"/>
              </w:rPr>
            </w:pPr>
            <w:r>
              <w:rPr>
                <w:rFonts w:cs="B Zar"/>
                <w:lang w:eastAsia="fa-IR"/>
              </w:rPr>
              <w:t>Confirm</w:t>
            </w:r>
          </w:p>
        </w:tc>
        <w:tc>
          <w:tcPr>
            <w:tcW w:w="5063" w:type="dxa"/>
            <w:tcMar>
              <w:left w:w="29" w:type="dxa"/>
              <w:right w:w="29" w:type="dxa"/>
            </w:tcMar>
          </w:tcPr>
          <w:p w14:paraId="76ABA4EF" w14:textId="3CD358E8" w:rsidR="009B3345" w:rsidRPr="003A0600" w:rsidRDefault="009B3345" w:rsidP="00487B0B">
            <w:pPr>
              <w:bidi w:val="0"/>
              <w:jc w:val="both"/>
              <w:rPr>
                <w:rFonts w:asciiTheme="minorHAnsi" w:eastAsia="Candara" w:hAnsiTheme="minorHAnsi" w:cs="B Zar"/>
                <w:b/>
                <w:sz w:val="20"/>
                <w:szCs w:val="20"/>
              </w:rPr>
            </w:pPr>
          </w:p>
        </w:tc>
      </w:tr>
      <w:tr w:rsidR="003A0600" w:rsidRPr="003A0600" w14:paraId="5C625E1F" w14:textId="77777777" w:rsidTr="009216EC">
        <w:trPr>
          <w:cantSplit/>
          <w:trHeight w:val="20"/>
          <w:jc w:val="center"/>
        </w:trPr>
        <w:tc>
          <w:tcPr>
            <w:tcW w:w="625" w:type="dxa"/>
            <w:vAlign w:val="center"/>
          </w:tcPr>
          <w:p w14:paraId="7934EB7B" w14:textId="77777777" w:rsidR="008B1842" w:rsidRPr="003A0600" w:rsidRDefault="008B1842"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tcPr>
          <w:p w14:paraId="7E3ABE13" w14:textId="480B0D25" w:rsidR="008B1842" w:rsidRPr="003A0600" w:rsidRDefault="008B1842" w:rsidP="00487B0B">
            <w:pPr>
              <w:tabs>
                <w:tab w:val="left" w:pos="361"/>
                <w:tab w:val="left" w:pos="473"/>
              </w:tabs>
              <w:bidi w:val="0"/>
              <w:ind w:left="42" w:right="66"/>
              <w:jc w:val="both"/>
              <w:rPr>
                <w:rFonts w:asciiTheme="minorHAnsi" w:hAnsiTheme="minorHAnsi" w:cstheme="minorHAnsi"/>
                <w:sz w:val="20"/>
                <w:szCs w:val="20"/>
              </w:rPr>
            </w:pPr>
            <w:r w:rsidRPr="003A0600">
              <w:rPr>
                <w:rFonts w:asciiTheme="minorHAnsi" w:eastAsia="Candara" w:hAnsiTheme="minorHAnsi" w:cs="Candara"/>
                <w:bCs/>
                <w:sz w:val="20"/>
                <w:szCs w:val="20"/>
              </w:rPr>
              <w:t xml:space="preserve">Vendor shall note that </w:t>
            </w:r>
            <w:r w:rsidR="00967812" w:rsidRPr="003A0600">
              <w:rPr>
                <w:rFonts w:asciiTheme="minorHAnsi" w:eastAsia="Candara" w:hAnsiTheme="minorHAnsi" w:cs="Candara"/>
                <w:bCs/>
                <w:sz w:val="20"/>
                <w:szCs w:val="20"/>
              </w:rPr>
              <w:t xml:space="preserve">the </w:t>
            </w:r>
            <w:r w:rsidRPr="003A0600">
              <w:rPr>
                <w:rFonts w:asciiTheme="minorHAnsi" w:eastAsia="Candara" w:hAnsiTheme="minorHAnsi" w:cs="Candara"/>
                <w:bCs/>
                <w:sz w:val="20"/>
                <w:szCs w:val="20"/>
              </w:rPr>
              <w:t>Guarantee time to be a period of 12 months after successful start-up or 18 months after shipping whichever comes earlier.</w:t>
            </w:r>
          </w:p>
        </w:tc>
        <w:tc>
          <w:tcPr>
            <w:tcW w:w="4320" w:type="dxa"/>
            <w:tcMar>
              <w:left w:w="29" w:type="dxa"/>
              <w:right w:w="29" w:type="dxa"/>
            </w:tcMar>
          </w:tcPr>
          <w:p w14:paraId="5743E8C0" w14:textId="77777777" w:rsidR="008B1842" w:rsidRPr="000A127F" w:rsidRDefault="008B1842" w:rsidP="000A127F">
            <w:pPr>
              <w:tabs>
                <w:tab w:val="center" w:pos="1861"/>
              </w:tabs>
              <w:ind w:right="540"/>
              <w:jc w:val="center"/>
              <w:rPr>
                <w:rFonts w:cs="B Zar"/>
                <w:lang w:eastAsia="fa-IR"/>
              </w:rPr>
            </w:pPr>
          </w:p>
          <w:p w14:paraId="2E9ACA6D" w14:textId="0297EF5A" w:rsidR="000A127F" w:rsidRPr="000A127F" w:rsidRDefault="000A127F" w:rsidP="000A127F">
            <w:pPr>
              <w:tabs>
                <w:tab w:val="center" w:pos="1861"/>
              </w:tabs>
              <w:ind w:right="540"/>
              <w:jc w:val="center"/>
              <w:rPr>
                <w:rFonts w:cs="B Zar"/>
                <w:lang w:eastAsia="fa-IR"/>
              </w:rPr>
            </w:pPr>
            <w:r w:rsidRPr="000A127F">
              <w:rPr>
                <w:rFonts w:cs="B Zar"/>
                <w:lang w:eastAsia="fa-IR"/>
              </w:rPr>
              <w:t>Confirm</w:t>
            </w:r>
          </w:p>
        </w:tc>
        <w:tc>
          <w:tcPr>
            <w:tcW w:w="5063" w:type="dxa"/>
            <w:tcMar>
              <w:left w:w="29" w:type="dxa"/>
              <w:right w:w="29" w:type="dxa"/>
            </w:tcMar>
          </w:tcPr>
          <w:p w14:paraId="03548441" w14:textId="7F273004" w:rsidR="008B1842" w:rsidRPr="003A0600" w:rsidRDefault="008B1842" w:rsidP="00487B0B">
            <w:pPr>
              <w:bidi w:val="0"/>
              <w:jc w:val="both"/>
              <w:rPr>
                <w:rFonts w:asciiTheme="minorHAnsi" w:eastAsia="Candara" w:hAnsiTheme="minorHAnsi" w:cs="B Zar"/>
                <w:b/>
                <w:sz w:val="20"/>
                <w:szCs w:val="20"/>
              </w:rPr>
            </w:pPr>
          </w:p>
        </w:tc>
      </w:tr>
      <w:tr w:rsidR="003A0600" w:rsidRPr="003A0600" w14:paraId="5AB04F3F" w14:textId="77777777" w:rsidTr="009216EC">
        <w:trPr>
          <w:trHeight w:val="20"/>
          <w:jc w:val="center"/>
        </w:trPr>
        <w:tc>
          <w:tcPr>
            <w:tcW w:w="625" w:type="dxa"/>
            <w:vAlign w:val="center"/>
          </w:tcPr>
          <w:p w14:paraId="44C1A10F" w14:textId="77777777" w:rsidR="009B3345" w:rsidRPr="003A0600" w:rsidRDefault="009B3345" w:rsidP="00487B0B">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vAlign w:val="center"/>
          </w:tcPr>
          <w:p w14:paraId="534C861A" w14:textId="3E5E40C9" w:rsidR="009B3345" w:rsidRPr="003A0600" w:rsidRDefault="00967812" w:rsidP="00487B0B">
            <w:pPr>
              <w:tabs>
                <w:tab w:val="left" w:pos="361"/>
                <w:tab w:val="left" w:pos="473"/>
              </w:tabs>
              <w:bidi w:val="0"/>
              <w:ind w:left="42" w:right="66"/>
              <w:rPr>
                <w:rFonts w:asciiTheme="minorHAnsi" w:hAnsiTheme="minorHAnsi" w:cstheme="minorHAnsi"/>
                <w:sz w:val="20"/>
                <w:szCs w:val="20"/>
              </w:rPr>
            </w:pPr>
            <w:r w:rsidRPr="003A0600">
              <w:rPr>
                <w:rFonts w:asciiTheme="minorHAnsi" w:eastAsia="Candara" w:hAnsiTheme="minorHAnsi" w:cs="Candara"/>
                <w:bCs/>
                <w:sz w:val="20"/>
                <w:szCs w:val="20"/>
              </w:rPr>
              <w:t>A complete</w:t>
            </w:r>
            <w:r w:rsidR="009B3345" w:rsidRPr="003A0600">
              <w:rPr>
                <w:rFonts w:asciiTheme="minorHAnsi" w:eastAsia="Candara" w:hAnsiTheme="minorHAnsi" w:cs="Candara"/>
                <w:bCs/>
                <w:sz w:val="20"/>
                <w:szCs w:val="20"/>
              </w:rPr>
              <w:t xml:space="preserve"> catalog of all suggested products shall be attached </w:t>
            </w:r>
            <w:r w:rsidRPr="003A0600">
              <w:rPr>
                <w:rFonts w:asciiTheme="minorHAnsi" w:eastAsia="Candara" w:hAnsiTheme="minorHAnsi" w:cs="Candara"/>
                <w:bCs/>
                <w:sz w:val="20"/>
                <w:szCs w:val="20"/>
              </w:rPr>
              <w:t>to</w:t>
            </w:r>
            <w:r w:rsidR="009B3345" w:rsidRPr="003A0600">
              <w:rPr>
                <w:rFonts w:asciiTheme="minorHAnsi" w:eastAsia="Candara" w:hAnsiTheme="minorHAnsi" w:cs="Candara"/>
                <w:bCs/>
                <w:sz w:val="20"/>
                <w:szCs w:val="20"/>
              </w:rPr>
              <w:t xml:space="preserve"> </w:t>
            </w:r>
            <w:r w:rsidRPr="003A0600">
              <w:rPr>
                <w:rFonts w:asciiTheme="minorHAnsi" w:eastAsia="Candara" w:hAnsiTheme="minorHAnsi" w:cs="Candara"/>
                <w:bCs/>
                <w:sz w:val="20"/>
                <w:szCs w:val="20"/>
              </w:rPr>
              <w:t xml:space="preserve">the </w:t>
            </w:r>
            <w:r w:rsidR="009B3345" w:rsidRPr="003A0600">
              <w:rPr>
                <w:rFonts w:asciiTheme="minorHAnsi" w:eastAsia="Candara" w:hAnsiTheme="minorHAnsi" w:cs="Candara"/>
                <w:bCs/>
                <w:sz w:val="20"/>
                <w:szCs w:val="20"/>
              </w:rPr>
              <w:t>revised offer.</w:t>
            </w:r>
          </w:p>
        </w:tc>
        <w:tc>
          <w:tcPr>
            <w:tcW w:w="4320" w:type="dxa"/>
            <w:tcMar>
              <w:left w:w="29" w:type="dxa"/>
              <w:right w:w="29" w:type="dxa"/>
            </w:tcMar>
          </w:tcPr>
          <w:p w14:paraId="39C1827D" w14:textId="284B1A03" w:rsidR="009B3345" w:rsidRPr="003A0600" w:rsidRDefault="000A127F" w:rsidP="000A127F">
            <w:pPr>
              <w:tabs>
                <w:tab w:val="center" w:pos="1861"/>
              </w:tabs>
              <w:ind w:right="540"/>
              <w:jc w:val="center"/>
              <w:rPr>
                <w:rFonts w:cs="B Zar"/>
                <w:lang w:eastAsia="fa-IR"/>
              </w:rPr>
            </w:pPr>
            <w:r>
              <w:rPr>
                <w:rFonts w:cs="B Zar"/>
                <w:lang w:eastAsia="fa-IR"/>
              </w:rPr>
              <w:t>Confirm</w:t>
            </w:r>
          </w:p>
        </w:tc>
        <w:tc>
          <w:tcPr>
            <w:tcW w:w="5063" w:type="dxa"/>
            <w:tcMar>
              <w:left w:w="29" w:type="dxa"/>
              <w:right w:w="29" w:type="dxa"/>
            </w:tcMar>
            <w:vAlign w:val="center"/>
          </w:tcPr>
          <w:p w14:paraId="4FB7D697" w14:textId="1D6A0610" w:rsidR="009B3345" w:rsidRPr="003A0600" w:rsidRDefault="009B3345" w:rsidP="00487B0B">
            <w:pPr>
              <w:bidi w:val="0"/>
              <w:jc w:val="both"/>
              <w:rPr>
                <w:rFonts w:asciiTheme="minorHAnsi" w:eastAsia="Candara" w:hAnsiTheme="minorHAnsi" w:cs="B Zar"/>
                <w:b/>
                <w:sz w:val="20"/>
                <w:szCs w:val="20"/>
              </w:rPr>
            </w:pPr>
          </w:p>
        </w:tc>
      </w:tr>
      <w:tr w:rsidR="009216EC" w:rsidRPr="003A0600" w14:paraId="2116FC42" w14:textId="77777777" w:rsidTr="009216EC">
        <w:trPr>
          <w:trHeight w:val="359"/>
          <w:jc w:val="center"/>
        </w:trPr>
        <w:tc>
          <w:tcPr>
            <w:tcW w:w="625" w:type="dxa"/>
            <w:vAlign w:val="center"/>
          </w:tcPr>
          <w:p w14:paraId="6FE309F2" w14:textId="77777777" w:rsidR="009216EC" w:rsidRPr="003A0600" w:rsidRDefault="009216EC" w:rsidP="009216EC">
            <w:pPr>
              <w:numPr>
                <w:ilvl w:val="0"/>
                <w:numId w:val="3"/>
              </w:numPr>
              <w:pBdr>
                <w:top w:val="nil"/>
                <w:left w:val="nil"/>
                <w:bottom w:val="nil"/>
                <w:right w:val="nil"/>
                <w:between w:val="nil"/>
              </w:pBdr>
              <w:bidi w:val="0"/>
              <w:ind w:left="689" w:right="37" w:hanging="653"/>
              <w:contextualSpacing/>
              <w:rPr>
                <w:rFonts w:asciiTheme="minorHAnsi" w:eastAsia="Candara" w:hAnsiTheme="minorHAnsi" w:cs="Candara"/>
                <w:sz w:val="18"/>
                <w:szCs w:val="18"/>
              </w:rPr>
            </w:pPr>
          </w:p>
        </w:tc>
        <w:tc>
          <w:tcPr>
            <w:tcW w:w="5377" w:type="dxa"/>
            <w:tcMar>
              <w:left w:w="29" w:type="dxa"/>
              <w:right w:w="29" w:type="dxa"/>
            </w:tcMar>
            <w:vAlign w:val="center"/>
          </w:tcPr>
          <w:p w14:paraId="74017C60" w14:textId="273EE894"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 xml:space="preserve">The following documents shall be </w:t>
            </w:r>
            <w:r w:rsidRPr="003A0600">
              <w:rPr>
                <w:rFonts w:asciiTheme="minorHAnsi" w:eastAsia="Candara" w:hAnsiTheme="minorHAnsi" w:cs="Candara"/>
                <w:bCs/>
                <w:sz w:val="20"/>
                <w:szCs w:val="20"/>
              </w:rPr>
              <w:t>furnished</w:t>
            </w:r>
            <w:r w:rsidRPr="003A0600">
              <w:rPr>
                <w:rFonts w:asciiTheme="minorHAnsi" w:hAnsiTheme="minorHAnsi" w:cstheme="minorHAnsi"/>
                <w:sz w:val="20"/>
                <w:szCs w:val="20"/>
              </w:rPr>
              <w:t xml:space="preserve"> and submitted after PO as minimum:</w:t>
            </w:r>
          </w:p>
          <w:p w14:paraId="780D6BA1" w14:textId="77777777" w:rsidR="009216EC" w:rsidRPr="003A0600" w:rsidRDefault="009216EC" w:rsidP="009216EC">
            <w:pPr>
              <w:pStyle w:val="ListParagraph"/>
              <w:numPr>
                <w:ilvl w:val="0"/>
                <w:numId w:val="5"/>
              </w:numPr>
              <w:bidi w:val="0"/>
              <w:ind w:left="692"/>
              <w:rPr>
                <w:rFonts w:asciiTheme="minorHAnsi" w:hAnsiTheme="minorHAnsi" w:cstheme="minorHAnsi"/>
                <w:sz w:val="20"/>
                <w:szCs w:val="20"/>
              </w:rPr>
            </w:pPr>
            <w:r w:rsidRPr="003A0600">
              <w:rPr>
                <w:rFonts w:asciiTheme="minorHAnsi" w:hAnsiTheme="minorHAnsi" w:cstheme="minorHAnsi"/>
                <w:sz w:val="20"/>
                <w:szCs w:val="20"/>
              </w:rPr>
              <w:t>General arrangement</w:t>
            </w:r>
          </w:p>
          <w:p w14:paraId="35E6E9F6" w14:textId="77777777" w:rsidR="009216EC" w:rsidRPr="003A0600" w:rsidRDefault="009216EC" w:rsidP="009216EC">
            <w:pPr>
              <w:pStyle w:val="ListParagraph"/>
              <w:numPr>
                <w:ilvl w:val="0"/>
                <w:numId w:val="5"/>
              </w:numPr>
              <w:bidi w:val="0"/>
              <w:ind w:left="692"/>
              <w:rPr>
                <w:rFonts w:asciiTheme="minorHAnsi" w:hAnsiTheme="minorHAnsi" w:cstheme="minorHAnsi"/>
                <w:sz w:val="20"/>
                <w:szCs w:val="20"/>
              </w:rPr>
            </w:pPr>
            <w:r w:rsidRPr="003A0600">
              <w:rPr>
                <w:rFonts w:asciiTheme="minorHAnsi" w:hAnsiTheme="minorHAnsi" w:cstheme="minorHAnsi"/>
                <w:sz w:val="20"/>
                <w:szCs w:val="20"/>
              </w:rPr>
              <w:t>Single Line Diagram</w:t>
            </w:r>
          </w:p>
          <w:p w14:paraId="76AA608D" w14:textId="77777777" w:rsidR="009216EC" w:rsidRPr="003A0600" w:rsidRDefault="009216EC" w:rsidP="009216EC">
            <w:pPr>
              <w:pStyle w:val="ListParagraph"/>
              <w:numPr>
                <w:ilvl w:val="0"/>
                <w:numId w:val="5"/>
              </w:numPr>
              <w:bidi w:val="0"/>
              <w:ind w:left="692"/>
              <w:rPr>
                <w:rFonts w:asciiTheme="minorHAnsi" w:hAnsiTheme="minorHAnsi" w:cstheme="minorHAnsi"/>
                <w:sz w:val="20"/>
                <w:szCs w:val="20"/>
              </w:rPr>
            </w:pPr>
            <w:r w:rsidRPr="003A0600">
              <w:rPr>
                <w:rFonts w:asciiTheme="minorHAnsi" w:hAnsiTheme="minorHAnsi" w:cstheme="minorHAnsi"/>
                <w:sz w:val="20"/>
                <w:szCs w:val="20"/>
              </w:rPr>
              <w:t>Schematic and Wiring Diagram</w:t>
            </w:r>
          </w:p>
          <w:p w14:paraId="2613BFDF" w14:textId="068AE00D" w:rsidR="009216EC" w:rsidRPr="003A0600" w:rsidRDefault="009216EC" w:rsidP="009216EC">
            <w:pPr>
              <w:pStyle w:val="ListParagraph"/>
              <w:numPr>
                <w:ilvl w:val="0"/>
                <w:numId w:val="5"/>
              </w:numPr>
              <w:bidi w:val="0"/>
              <w:ind w:left="692"/>
              <w:rPr>
                <w:rFonts w:asciiTheme="minorHAnsi" w:hAnsiTheme="minorHAnsi" w:cstheme="minorHAnsi"/>
                <w:sz w:val="20"/>
                <w:szCs w:val="20"/>
              </w:rPr>
            </w:pPr>
            <w:r w:rsidRPr="003A0600">
              <w:rPr>
                <w:rFonts w:asciiTheme="minorHAnsi" w:hAnsiTheme="minorHAnsi" w:cstheme="minorHAnsi"/>
                <w:sz w:val="20"/>
                <w:szCs w:val="20"/>
              </w:rPr>
              <w:t>Data Sheet</w:t>
            </w:r>
          </w:p>
        </w:tc>
        <w:tc>
          <w:tcPr>
            <w:tcW w:w="4320" w:type="dxa"/>
            <w:tcMar>
              <w:left w:w="29" w:type="dxa"/>
              <w:right w:w="29" w:type="dxa"/>
            </w:tcMar>
          </w:tcPr>
          <w:p w14:paraId="5EB4A2E7" w14:textId="456D8212" w:rsidR="009216EC" w:rsidRPr="000A127F" w:rsidRDefault="009216EC" w:rsidP="009216EC">
            <w:pPr>
              <w:tabs>
                <w:tab w:val="center" w:pos="1861"/>
              </w:tabs>
              <w:ind w:right="540"/>
              <w:jc w:val="center"/>
              <w:rPr>
                <w:rFonts w:cs="B Zar"/>
                <w:lang w:eastAsia="fa-IR"/>
              </w:rPr>
            </w:pPr>
            <w:r>
              <w:rPr>
                <w:rFonts w:cs="B Zar"/>
                <w:lang w:eastAsia="fa-IR"/>
              </w:rPr>
              <w:t>Confirm</w:t>
            </w:r>
          </w:p>
        </w:tc>
        <w:tc>
          <w:tcPr>
            <w:tcW w:w="5063" w:type="dxa"/>
            <w:tcMar>
              <w:left w:w="29" w:type="dxa"/>
              <w:right w:w="29" w:type="dxa"/>
            </w:tcMar>
          </w:tcPr>
          <w:p w14:paraId="52DA7067" w14:textId="065E2EE7" w:rsidR="009216EC" w:rsidRPr="003A0600" w:rsidRDefault="009216EC" w:rsidP="009216EC">
            <w:pPr>
              <w:bidi w:val="0"/>
              <w:jc w:val="both"/>
              <w:rPr>
                <w:rFonts w:asciiTheme="minorHAnsi" w:eastAsia="Candara" w:hAnsiTheme="minorHAnsi" w:cs="B Zar"/>
                <w:b/>
                <w:sz w:val="20"/>
                <w:szCs w:val="20"/>
              </w:rPr>
            </w:pPr>
          </w:p>
        </w:tc>
      </w:tr>
      <w:tr w:rsidR="009216EC" w:rsidRPr="003A0600" w14:paraId="1FDCE394" w14:textId="77777777" w:rsidTr="009216EC">
        <w:trPr>
          <w:trHeight w:val="397"/>
          <w:jc w:val="center"/>
        </w:trPr>
        <w:tc>
          <w:tcPr>
            <w:tcW w:w="15385" w:type="dxa"/>
            <w:gridSpan w:val="4"/>
            <w:tcBorders>
              <w:top w:val="nil"/>
            </w:tcBorders>
            <w:shd w:val="clear" w:color="auto" w:fill="FBD4B4" w:themeFill="accent6" w:themeFillTint="66"/>
            <w:vAlign w:val="center"/>
          </w:tcPr>
          <w:p w14:paraId="62924138" w14:textId="1B0EB1C6" w:rsidR="009216EC" w:rsidRPr="003A0600" w:rsidRDefault="009216EC" w:rsidP="009216EC">
            <w:pPr>
              <w:tabs>
                <w:tab w:val="left" w:pos="284"/>
              </w:tabs>
              <w:bidi w:val="0"/>
              <w:ind w:right="540"/>
              <w:jc w:val="both"/>
              <w:rPr>
                <w:rFonts w:cs="B Zar"/>
                <w:lang w:eastAsia="fa-IR"/>
              </w:rPr>
            </w:pPr>
            <w:r>
              <w:rPr>
                <w:rFonts w:asciiTheme="minorHAnsi" w:eastAsia="Candara" w:hAnsiTheme="minorHAnsi" w:cs="Candara"/>
                <w:b/>
                <w:sz w:val="20"/>
                <w:szCs w:val="20"/>
              </w:rPr>
              <w:t>T</w:t>
            </w:r>
            <w:r w:rsidRPr="003A0600">
              <w:rPr>
                <w:rFonts w:asciiTheme="minorHAnsi" w:eastAsia="Candara" w:hAnsiTheme="minorHAnsi" w:cs="Candara"/>
                <w:b/>
                <w:sz w:val="20"/>
                <w:szCs w:val="20"/>
              </w:rPr>
              <w:t xml:space="preserve"> - </w:t>
            </w:r>
            <w:r>
              <w:rPr>
                <w:rFonts w:asciiTheme="minorHAnsi" w:eastAsia="Candara" w:hAnsiTheme="minorHAnsi" w:cs="Candara"/>
                <w:b/>
                <w:sz w:val="20"/>
                <w:szCs w:val="20"/>
              </w:rPr>
              <w:t>Technical</w:t>
            </w:r>
          </w:p>
        </w:tc>
      </w:tr>
      <w:tr w:rsidR="009216EC" w:rsidRPr="003A0600" w14:paraId="63AD1B2B" w14:textId="77777777" w:rsidTr="009216EC">
        <w:trPr>
          <w:cantSplit/>
          <w:trHeight w:val="432"/>
          <w:jc w:val="center"/>
        </w:trPr>
        <w:tc>
          <w:tcPr>
            <w:tcW w:w="625" w:type="dxa"/>
            <w:vAlign w:val="center"/>
          </w:tcPr>
          <w:p w14:paraId="6E18F946"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4F1FF5C7" w14:textId="21D46FD0"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 xml:space="preserve">Type test certificates </w:t>
            </w:r>
            <w:r>
              <w:rPr>
                <w:rFonts w:asciiTheme="minorHAnsi" w:eastAsia="Candara" w:hAnsiTheme="minorHAnsi" w:cstheme="minorHAnsi"/>
                <w:bCs/>
                <w:sz w:val="20"/>
                <w:szCs w:val="20"/>
              </w:rPr>
              <w:t xml:space="preserve">(for IP) </w:t>
            </w:r>
            <w:r w:rsidRPr="003A0600">
              <w:rPr>
                <w:rFonts w:asciiTheme="minorHAnsi" w:eastAsia="Candara" w:hAnsiTheme="minorHAnsi" w:cstheme="minorHAnsi"/>
                <w:bCs/>
                <w:sz w:val="20"/>
                <w:szCs w:val="20"/>
              </w:rPr>
              <w:t>shall be submitted.</w:t>
            </w:r>
          </w:p>
        </w:tc>
        <w:tc>
          <w:tcPr>
            <w:tcW w:w="4320" w:type="dxa"/>
            <w:tcMar>
              <w:left w:w="29" w:type="dxa"/>
              <w:right w:w="29" w:type="dxa"/>
            </w:tcMar>
          </w:tcPr>
          <w:p w14:paraId="1824BD2B" w14:textId="3FE4E9BD"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5479E759" w14:textId="23429166" w:rsidR="009216EC" w:rsidRPr="003A0600" w:rsidRDefault="009216EC" w:rsidP="009216EC">
            <w:pPr>
              <w:bidi w:val="0"/>
              <w:jc w:val="both"/>
              <w:rPr>
                <w:rFonts w:asciiTheme="minorHAnsi" w:eastAsia="Candara" w:hAnsiTheme="minorHAnsi" w:cs="B Zar"/>
                <w:b/>
                <w:sz w:val="20"/>
                <w:szCs w:val="20"/>
              </w:rPr>
            </w:pPr>
          </w:p>
        </w:tc>
      </w:tr>
      <w:tr w:rsidR="009216EC" w:rsidRPr="003A0600" w14:paraId="548E3628" w14:textId="77777777" w:rsidTr="009216EC">
        <w:trPr>
          <w:cantSplit/>
          <w:trHeight w:val="432"/>
          <w:jc w:val="center"/>
        </w:trPr>
        <w:tc>
          <w:tcPr>
            <w:tcW w:w="625" w:type="dxa"/>
            <w:vAlign w:val="center"/>
          </w:tcPr>
          <w:p w14:paraId="7F359F53"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472E305B" w14:textId="3658A425" w:rsidR="009216EC" w:rsidRPr="003A0600" w:rsidRDefault="009216EC" w:rsidP="009216EC">
            <w:pPr>
              <w:tabs>
                <w:tab w:val="left" w:pos="361"/>
                <w:tab w:val="left" w:pos="473"/>
              </w:tabs>
              <w:bidi w:val="0"/>
              <w:ind w:left="42" w:right="66"/>
              <w:jc w:val="both"/>
              <w:rPr>
                <w:rFonts w:asciiTheme="minorHAnsi" w:eastAsia="Candara" w:hAnsiTheme="minorHAnsi" w:cstheme="minorHAnsi"/>
                <w:bCs/>
                <w:sz w:val="20"/>
                <w:szCs w:val="20"/>
              </w:rPr>
            </w:pPr>
            <w:r>
              <w:rPr>
                <w:rFonts w:asciiTheme="minorHAnsi" w:eastAsia="Candara" w:hAnsiTheme="minorHAnsi" w:cstheme="minorHAnsi"/>
                <w:bCs/>
                <w:sz w:val="20"/>
                <w:szCs w:val="20"/>
              </w:rPr>
              <w:t>Preliminary ITP shall be submitted.</w:t>
            </w:r>
          </w:p>
        </w:tc>
        <w:tc>
          <w:tcPr>
            <w:tcW w:w="4320" w:type="dxa"/>
            <w:tcMar>
              <w:left w:w="29" w:type="dxa"/>
              <w:right w:w="29" w:type="dxa"/>
            </w:tcMar>
          </w:tcPr>
          <w:p w14:paraId="520200FA" w14:textId="44380311"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31EC6292" w14:textId="20C22409" w:rsidR="009216EC" w:rsidRPr="003A0600" w:rsidRDefault="009216EC" w:rsidP="009216EC">
            <w:pPr>
              <w:bidi w:val="0"/>
              <w:jc w:val="both"/>
              <w:rPr>
                <w:rFonts w:asciiTheme="minorHAnsi" w:eastAsia="Candara" w:hAnsiTheme="minorHAnsi" w:cs="B Zar"/>
                <w:b/>
                <w:sz w:val="20"/>
                <w:szCs w:val="20"/>
              </w:rPr>
            </w:pPr>
          </w:p>
        </w:tc>
      </w:tr>
      <w:tr w:rsidR="009216EC" w:rsidRPr="003A0600" w14:paraId="0077FD28" w14:textId="77777777" w:rsidTr="00082FBB">
        <w:trPr>
          <w:cantSplit/>
          <w:trHeight w:val="432"/>
          <w:jc w:val="center"/>
        </w:trPr>
        <w:tc>
          <w:tcPr>
            <w:tcW w:w="625" w:type="dxa"/>
            <w:vAlign w:val="center"/>
          </w:tcPr>
          <w:p w14:paraId="5EF5D591"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6478268C" w14:textId="3272B99D"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Only the major component specification has been reviewed in submitted proposal.</w:t>
            </w:r>
          </w:p>
          <w:p w14:paraId="180F154A" w14:textId="6B3BAD9E"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As vendor submitted his proposed part list, please note that vendor is sole responsible for any discrepancy between provided quantity in submitted offer and required quantity based on ADISH submitted SLD.</w:t>
            </w:r>
          </w:p>
        </w:tc>
        <w:tc>
          <w:tcPr>
            <w:tcW w:w="4320" w:type="dxa"/>
            <w:tcMar>
              <w:left w:w="29" w:type="dxa"/>
              <w:right w:w="29" w:type="dxa"/>
            </w:tcMar>
          </w:tcPr>
          <w:p w14:paraId="15B063CB" w14:textId="56135022" w:rsidR="009216EC" w:rsidRPr="000A127F"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2AF12728" w14:textId="6FFF5AAF" w:rsidR="009216EC" w:rsidRPr="003A0600" w:rsidRDefault="009216EC" w:rsidP="009216EC">
            <w:pPr>
              <w:bidi w:val="0"/>
              <w:jc w:val="both"/>
              <w:rPr>
                <w:rFonts w:asciiTheme="minorHAnsi" w:eastAsia="Candara" w:hAnsiTheme="minorHAnsi" w:cs="B Zar"/>
                <w:b/>
                <w:sz w:val="20"/>
                <w:szCs w:val="20"/>
              </w:rPr>
            </w:pPr>
          </w:p>
        </w:tc>
      </w:tr>
      <w:tr w:rsidR="009216EC" w:rsidRPr="003A0600" w14:paraId="41656A59" w14:textId="77777777" w:rsidTr="00082FBB">
        <w:trPr>
          <w:cantSplit/>
          <w:trHeight w:val="432"/>
          <w:jc w:val="center"/>
        </w:trPr>
        <w:tc>
          <w:tcPr>
            <w:tcW w:w="625" w:type="dxa"/>
            <w:vAlign w:val="center"/>
          </w:tcPr>
          <w:p w14:paraId="56E4B55E"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1F0EABBF" w14:textId="35B3B8E6" w:rsidR="009216EC" w:rsidRPr="003A0600" w:rsidRDefault="009216EC" w:rsidP="009216EC">
            <w:pPr>
              <w:tabs>
                <w:tab w:val="left" w:pos="361"/>
                <w:tab w:val="left" w:pos="473"/>
              </w:tabs>
              <w:bidi w:val="0"/>
              <w:ind w:left="42" w:right="66"/>
              <w:jc w:val="both"/>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Country of origin shall be specified in sub vendor list.</w:t>
            </w:r>
          </w:p>
        </w:tc>
        <w:tc>
          <w:tcPr>
            <w:tcW w:w="4320" w:type="dxa"/>
            <w:tcMar>
              <w:left w:w="29" w:type="dxa"/>
              <w:right w:w="29" w:type="dxa"/>
            </w:tcMar>
          </w:tcPr>
          <w:p w14:paraId="10DF74A3" w14:textId="23C72C11"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678A582B" w14:textId="62634A8F" w:rsidR="009216EC" w:rsidRPr="003A0600" w:rsidRDefault="009216EC" w:rsidP="009216EC">
            <w:pPr>
              <w:bidi w:val="0"/>
              <w:rPr>
                <w:rFonts w:asciiTheme="minorHAnsi" w:eastAsia="Candara" w:hAnsiTheme="minorHAnsi" w:cs="B Zar"/>
                <w:b/>
                <w:sz w:val="20"/>
                <w:szCs w:val="20"/>
              </w:rPr>
            </w:pPr>
          </w:p>
        </w:tc>
      </w:tr>
      <w:tr w:rsidR="009216EC" w:rsidRPr="003A0600" w14:paraId="0CB27B82" w14:textId="77777777" w:rsidTr="00082FBB">
        <w:trPr>
          <w:cantSplit/>
          <w:trHeight w:val="432"/>
          <w:jc w:val="center"/>
        </w:trPr>
        <w:tc>
          <w:tcPr>
            <w:tcW w:w="625" w:type="dxa"/>
            <w:vAlign w:val="center"/>
          </w:tcPr>
          <w:p w14:paraId="71C36A8C"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tcPr>
          <w:p w14:paraId="2CAE437F" w14:textId="2A34BE79"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Painting procedure shall be as below:</w:t>
            </w:r>
          </w:p>
          <w:p w14:paraId="4902A05B" w14:textId="12E74C27"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For outdoor panels, painting coating thickness must be 270 microns as minimum. 3-layers based on the approved painting procedure shall be provided.</w:t>
            </w:r>
          </w:p>
          <w:p w14:paraId="70DB7305" w14:textId="50473249"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For indoor panels, one-layer powder painting is accepted based on the approved painting procedure.</w:t>
            </w:r>
          </w:p>
        </w:tc>
        <w:tc>
          <w:tcPr>
            <w:tcW w:w="4320" w:type="dxa"/>
            <w:tcMar>
              <w:left w:w="29" w:type="dxa"/>
              <w:right w:w="29" w:type="dxa"/>
            </w:tcMar>
          </w:tcPr>
          <w:p w14:paraId="618E153E" w14:textId="1286BAF4" w:rsidR="00F34A51" w:rsidRPr="00F34A51" w:rsidRDefault="00F34A51" w:rsidP="00F34A51">
            <w:pPr>
              <w:tabs>
                <w:tab w:val="left" w:pos="284"/>
              </w:tabs>
              <w:ind w:right="540"/>
              <w:jc w:val="center"/>
              <w:rPr>
                <w:rFonts w:cs="B Zar"/>
                <w:lang w:eastAsia="fa-IR"/>
              </w:rPr>
            </w:pPr>
            <w:r w:rsidRPr="00F34A51">
              <w:rPr>
                <w:rFonts w:cs="B Zar"/>
                <w:lang w:val="en" w:eastAsia="fa-IR"/>
              </w:rPr>
              <w:t xml:space="preserve">All </w:t>
            </w:r>
            <w:r>
              <w:rPr>
                <w:rFonts w:cs="B Zar"/>
                <w:lang w:val="en" w:eastAsia="fa-IR"/>
              </w:rPr>
              <w:t>panels</w:t>
            </w:r>
            <w:r w:rsidRPr="00F34A51">
              <w:rPr>
                <w:rFonts w:cs="B Zar"/>
                <w:lang w:val="en" w:eastAsia="fa-IR"/>
              </w:rPr>
              <w:t xml:space="preserve"> are coated with</w:t>
            </w:r>
            <w:r>
              <w:rPr>
                <w:rFonts w:cs="B Zar"/>
                <w:lang w:val="en" w:eastAsia="fa-IR"/>
              </w:rPr>
              <w:t xml:space="preserve"> </w:t>
            </w:r>
            <w:r w:rsidRPr="00F34A51">
              <w:rPr>
                <w:rFonts w:cs="B Zar"/>
                <w:lang w:val="en" w:eastAsia="fa-IR"/>
              </w:rPr>
              <w:t>80~120 µ thick</w:t>
            </w:r>
            <w:r>
              <w:rPr>
                <w:rFonts w:cs="B Zar"/>
                <w:lang w:val="en" w:eastAsia="fa-IR"/>
              </w:rPr>
              <w:t>ness</w:t>
            </w:r>
            <w:r w:rsidRPr="00F34A51">
              <w:rPr>
                <w:rFonts w:cs="B Zar"/>
                <w:lang w:val="en" w:eastAsia="fa-IR"/>
              </w:rPr>
              <w:t xml:space="preserve"> electrostatic powder paint. Galvanized sheet is used for </w:t>
            </w:r>
            <w:r w:rsidRPr="00F34A51">
              <w:rPr>
                <w:rFonts w:cs="B Zar"/>
                <w:bCs/>
                <w:lang w:eastAsia="fa-IR"/>
              </w:rPr>
              <w:t>Outdoor panel</w:t>
            </w:r>
            <w:r>
              <w:rPr>
                <w:rFonts w:cs="B Zar"/>
                <w:bCs/>
                <w:lang w:eastAsia="fa-IR"/>
              </w:rPr>
              <w:t>s</w:t>
            </w:r>
            <w:r w:rsidRPr="00F34A51">
              <w:rPr>
                <w:rFonts w:cs="B Zar"/>
                <w:lang w:val="en" w:eastAsia="fa-IR"/>
              </w:rPr>
              <w:t>.</w:t>
            </w:r>
          </w:p>
          <w:p w14:paraId="7B765FB7" w14:textId="633774F0" w:rsidR="009216EC" w:rsidRPr="003A0600" w:rsidRDefault="009216EC" w:rsidP="009216EC">
            <w:pPr>
              <w:tabs>
                <w:tab w:val="left" w:pos="284"/>
              </w:tabs>
              <w:ind w:right="540"/>
              <w:jc w:val="center"/>
              <w:rPr>
                <w:rFonts w:cs="B Zar"/>
                <w:rtl/>
                <w:lang w:eastAsia="fa-IR"/>
              </w:rPr>
            </w:pPr>
            <w:r>
              <w:rPr>
                <w:rFonts w:cs="B Zar"/>
                <w:lang w:eastAsia="fa-IR"/>
              </w:rPr>
              <w:t xml:space="preserve"> </w:t>
            </w:r>
          </w:p>
        </w:tc>
        <w:tc>
          <w:tcPr>
            <w:tcW w:w="5063" w:type="dxa"/>
            <w:tcMar>
              <w:left w:w="29" w:type="dxa"/>
              <w:right w:w="29" w:type="dxa"/>
            </w:tcMar>
          </w:tcPr>
          <w:p w14:paraId="63960108" w14:textId="4CE73662" w:rsidR="009216EC" w:rsidRPr="003A0600" w:rsidRDefault="009216EC" w:rsidP="009216EC">
            <w:pPr>
              <w:bidi w:val="0"/>
              <w:rPr>
                <w:rFonts w:asciiTheme="minorHAnsi" w:eastAsia="Candara" w:hAnsiTheme="minorHAnsi" w:cs="B Zar"/>
                <w:b/>
                <w:sz w:val="20"/>
                <w:szCs w:val="20"/>
              </w:rPr>
            </w:pPr>
          </w:p>
        </w:tc>
      </w:tr>
      <w:tr w:rsidR="009216EC" w:rsidRPr="003A0600" w14:paraId="4073DA83" w14:textId="77777777" w:rsidTr="00082FBB">
        <w:trPr>
          <w:cantSplit/>
          <w:trHeight w:val="432"/>
          <w:jc w:val="center"/>
        </w:trPr>
        <w:tc>
          <w:tcPr>
            <w:tcW w:w="625" w:type="dxa"/>
            <w:vAlign w:val="center"/>
          </w:tcPr>
          <w:p w14:paraId="6FA2E1D6" w14:textId="0C39E608"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56BECA86" w14:textId="0396300E"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MCB for lighting purposes shall be type "B".</w:t>
            </w:r>
          </w:p>
        </w:tc>
        <w:tc>
          <w:tcPr>
            <w:tcW w:w="4320" w:type="dxa"/>
            <w:tcMar>
              <w:left w:w="29" w:type="dxa"/>
              <w:right w:w="29" w:type="dxa"/>
            </w:tcMar>
          </w:tcPr>
          <w:p w14:paraId="706C5337" w14:textId="02534670"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vAlign w:val="center"/>
          </w:tcPr>
          <w:p w14:paraId="06C14B56" w14:textId="04358617" w:rsidR="009216EC" w:rsidRPr="003A0600" w:rsidRDefault="009216EC" w:rsidP="009216EC">
            <w:pPr>
              <w:bidi w:val="0"/>
              <w:jc w:val="both"/>
              <w:rPr>
                <w:rFonts w:asciiTheme="minorHAnsi" w:eastAsia="Candara" w:hAnsiTheme="minorHAnsi" w:cs="B Zar"/>
                <w:b/>
                <w:sz w:val="20"/>
                <w:szCs w:val="20"/>
              </w:rPr>
            </w:pPr>
          </w:p>
        </w:tc>
      </w:tr>
      <w:tr w:rsidR="009216EC" w:rsidRPr="003A0600" w14:paraId="1CE06978" w14:textId="77777777" w:rsidTr="00082FBB">
        <w:trPr>
          <w:cantSplit/>
          <w:trHeight w:val="432"/>
          <w:jc w:val="center"/>
        </w:trPr>
        <w:tc>
          <w:tcPr>
            <w:tcW w:w="625" w:type="dxa"/>
            <w:vAlign w:val="center"/>
          </w:tcPr>
          <w:p w14:paraId="283F50CC"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128FED68" w14:textId="004A6CEB"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All equipment (Busbar, CB, …) shall be de-rated for project site condition by vendor.</w:t>
            </w:r>
          </w:p>
          <w:p w14:paraId="59BC1DB0" w14:textId="7AEB7395"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Please be noted:</w:t>
            </w:r>
          </w:p>
          <w:p w14:paraId="35BE218D" w14:textId="1F620A2D"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Max. Design Ambient temperature for indoor panels shall be +40ºC.</w:t>
            </w:r>
          </w:p>
          <w:p w14:paraId="0E7484B5" w14:textId="77777777"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Max. Design Ambient temperature for outdoor panels shall be +48ºC.</w:t>
            </w:r>
          </w:p>
          <w:p w14:paraId="11B5CB13" w14:textId="53FE9C67"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Site Altitude (a.s.l): Less than 150</w:t>
            </w:r>
          </w:p>
          <w:p w14:paraId="6064BF73" w14:textId="04768069"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Seismic Condition: 3g</w:t>
            </w:r>
          </w:p>
          <w:p w14:paraId="6EF37DD1" w14:textId="6B29604D"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Design humidity: 80%</w:t>
            </w:r>
          </w:p>
          <w:p w14:paraId="200B79C7" w14:textId="763D9949" w:rsidR="009216EC" w:rsidRPr="003A0600" w:rsidRDefault="009216EC" w:rsidP="009216EC">
            <w:pPr>
              <w:tabs>
                <w:tab w:val="left" w:pos="361"/>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(De-rating factors must be calculated and implemented).</w:t>
            </w:r>
          </w:p>
        </w:tc>
        <w:tc>
          <w:tcPr>
            <w:tcW w:w="4320" w:type="dxa"/>
            <w:tcMar>
              <w:left w:w="29" w:type="dxa"/>
              <w:right w:w="29" w:type="dxa"/>
            </w:tcMar>
          </w:tcPr>
          <w:p w14:paraId="734B8EB2" w14:textId="5D60BD82" w:rsidR="009216EC" w:rsidRPr="009216EC"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34AE46D7" w14:textId="6CD4B00C" w:rsidR="009216EC" w:rsidRPr="003A0600" w:rsidRDefault="009216EC" w:rsidP="009216EC">
            <w:pPr>
              <w:bidi w:val="0"/>
              <w:jc w:val="both"/>
              <w:rPr>
                <w:rFonts w:asciiTheme="minorHAnsi" w:eastAsia="Candara" w:hAnsiTheme="minorHAnsi" w:cs="B Zar"/>
                <w:b/>
                <w:sz w:val="20"/>
                <w:szCs w:val="20"/>
              </w:rPr>
            </w:pPr>
          </w:p>
        </w:tc>
      </w:tr>
      <w:tr w:rsidR="009216EC" w:rsidRPr="003A0600" w14:paraId="421785F4" w14:textId="77777777" w:rsidTr="00082FBB">
        <w:trPr>
          <w:cantSplit/>
          <w:trHeight w:val="432"/>
          <w:jc w:val="center"/>
        </w:trPr>
        <w:tc>
          <w:tcPr>
            <w:tcW w:w="625" w:type="dxa"/>
            <w:vAlign w:val="center"/>
          </w:tcPr>
          <w:p w14:paraId="23EF3473"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tcPr>
          <w:p w14:paraId="06B49D37" w14:textId="1342F963"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Indoor panel shall be min. IP41</w:t>
            </w:r>
          </w:p>
          <w:p w14:paraId="36D1552E" w14:textId="77777777"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Outdoor panel shall be min. IP55</w:t>
            </w:r>
          </w:p>
          <w:p w14:paraId="2ABBE5C3" w14:textId="2BD4DDFC"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Outdoor panel (IP55) shall be equipped via sun shade.</w:t>
            </w:r>
          </w:p>
        </w:tc>
        <w:tc>
          <w:tcPr>
            <w:tcW w:w="4320" w:type="dxa"/>
            <w:tcMar>
              <w:left w:w="29" w:type="dxa"/>
              <w:right w:w="29" w:type="dxa"/>
            </w:tcMar>
          </w:tcPr>
          <w:p w14:paraId="056A3658" w14:textId="043F88F4" w:rsidR="009216EC" w:rsidRPr="003A0600" w:rsidRDefault="009216EC" w:rsidP="009216EC">
            <w:pPr>
              <w:tabs>
                <w:tab w:val="left" w:pos="284"/>
              </w:tabs>
              <w:ind w:right="540"/>
              <w:jc w:val="center"/>
              <w:rPr>
                <w:rFonts w:cs="B Zar"/>
                <w:rtl/>
                <w:lang w:eastAsia="fa-IR"/>
              </w:rPr>
            </w:pPr>
            <w:r>
              <w:rPr>
                <w:rFonts w:cs="B Zar"/>
                <w:lang w:eastAsia="fa-IR"/>
              </w:rPr>
              <w:t xml:space="preserve">Confirm </w:t>
            </w:r>
          </w:p>
        </w:tc>
        <w:tc>
          <w:tcPr>
            <w:tcW w:w="5063" w:type="dxa"/>
            <w:tcMar>
              <w:left w:w="29" w:type="dxa"/>
              <w:right w:w="29" w:type="dxa"/>
            </w:tcMar>
          </w:tcPr>
          <w:p w14:paraId="56B392E7" w14:textId="6A3A37BF" w:rsidR="009216EC" w:rsidRPr="003A0600" w:rsidRDefault="009216EC" w:rsidP="009216EC">
            <w:pPr>
              <w:bidi w:val="0"/>
              <w:jc w:val="both"/>
              <w:rPr>
                <w:rFonts w:asciiTheme="minorHAnsi" w:eastAsia="Candara" w:hAnsiTheme="minorHAnsi" w:cs="B Zar"/>
                <w:b/>
                <w:sz w:val="20"/>
                <w:szCs w:val="20"/>
              </w:rPr>
            </w:pPr>
          </w:p>
        </w:tc>
      </w:tr>
      <w:tr w:rsidR="009216EC" w:rsidRPr="003A0600" w14:paraId="7497EA2C" w14:textId="77777777" w:rsidTr="00082FBB">
        <w:trPr>
          <w:cantSplit/>
          <w:trHeight w:val="432"/>
          <w:jc w:val="center"/>
        </w:trPr>
        <w:tc>
          <w:tcPr>
            <w:tcW w:w="625" w:type="dxa"/>
            <w:vAlign w:val="center"/>
          </w:tcPr>
          <w:p w14:paraId="20B78121" w14:textId="01B7CF88"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2690362E" w14:textId="54169098"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All bus bars shall be heat shrink and color marked.</w:t>
            </w:r>
          </w:p>
          <w:p w14:paraId="3AE1920D" w14:textId="2E2A3A2A" w:rsidR="009216EC" w:rsidRPr="003A0600" w:rsidRDefault="009216EC" w:rsidP="009216EC">
            <w:pPr>
              <w:pStyle w:val="ListParagraph"/>
              <w:numPr>
                <w:ilvl w:val="0"/>
                <w:numId w:val="5"/>
              </w:numPr>
              <w:tabs>
                <w:tab w:val="left" w:pos="361"/>
              </w:tabs>
              <w:bidi w:val="0"/>
              <w:ind w:left="40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Busbar joint shall be tin coated.</w:t>
            </w:r>
          </w:p>
        </w:tc>
        <w:tc>
          <w:tcPr>
            <w:tcW w:w="4320" w:type="dxa"/>
            <w:tcMar>
              <w:left w:w="29" w:type="dxa"/>
              <w:right w:w="29" w:type="dxa"/>
            </w:tcMar>
          </w:tcPr>
          <w:p w14:paraId="7AACC600" w14:textId="7F4DA41B"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tcPr>
          <w:p w14:paraId="5134E091" w14:textId="11940B62" w:rsidR="009216EC" w:rsidRPr="003A0600" w:rsidRDefault="009216EC" w:rsidP="009216EC">
            <w:pPr>
              <w:bidi w:val="0"/>
              <w:jc w:val="both"/>
              <w:rPr>
                <w:rFonts w:asciiTheme="minorHAnsi" w:eastAsia="Candara" w:hAnsiTheme="minorHAnsi" w:cs="B Zar"/>
                <w:b/>
                <w:sz w:val="20"/>
                <w:szCs w:val="20"/>
              </w:rPr>
            </w:pPr>
          </w:p>
        </w:tc>
      </w:tr>
      <w:tr w:rsidR="009216EC" w:rsidRPr="003A0600" w14:paraId="177EEB18" w14:textId="77777777" w:rsidTr="009216EC">
        <w:trPr>
          <w:cantSplit/>
          <w:trHeight w:val="432"/>
          <w:jc w:val="center"/>
        </w:trPr>
        <w:tc>
          <w:tcPr>
            <w:tcW w:w="625" w:type="dxa"/>
            <w:vAlign w:val="center"/>
          </w:tcPr>
          <w:p w14:paraId="6DE41CB8" w14:textId="77777777" w:rsidR="009216EC" w:rsidRPr="003A0600" w:rsidRDefault="009216EC" w:rsidP="009216EC">
            <w:pPr>
              <w:numPr>
                <w:ilvl w:val="0"/>
                <w:numId w:val="4"/>
              </w:numPr>
              <w:pBdr>
                <w:top w:val="nil"/>
                <w:left w:val="nil"/>
                <w:bottom w:val="nil"/>
                <w:right w:val="nil"/>
                <w:between w:val="nil"/>
              </w:pBdr>
              <w:bidi w:val="0"/>
              <w:ind w:left="360"/>
              <w:contextualSpacing/>
              <w:rPr>
                <w:rFonts w:asciiTheme="minorHAnsi" w:eastAsia="Candara" w:hAnsiTheme="minorHAnsi" w:cs="Candara"/>
                <w:sz w:val="18"/>
                <w:szCs w:val="18"/>
              </w:rPr>
            </w:pPr>
          </w:p>
        </w:tc>
        <w:tc>
          <w:tcPr>
            <w:tcW w:w="5377" w:type="dxa"/>
            <w:tcMar>
              <w:left w:w="29" w:type="dxa"/>
              <w:right w:w="29" w:type="dxa"/>
            </w:tcMar>
            <w:vAlign w:val="center"/>
          </w:tcPr>
          <w:p w14:paraId="632EC09E" w14:textId="5ADB6C08" w:rsidR="009216EC" w:rsidRPr="003A0600" w:rsidRDefault="009216EC" w:rsidP="009216EC">
            <w:pPr>
              <w:tabs>
                <w:tab w:val="left" w:pos="361"/>
                <w:tab w:val="left" w:pos="473"/>
              </w:tabs>
              <w:bidi w:val="0"/>
              <w:ind w:left="42" w:right="66"/>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The ventilation type for all panels shall be air-natural.</w:t>
            </w:r>
          </w:p>
        </w:tc>
        <w:tc>
          <w:tcPr>
            <w:tcW w:w="4320" w:type="dxa"/>
            <w:tcMar>
              <w:left w:w="29" w:type="dxa"/>
              <w:right w:w="29" w:type="dxa"/>
            </w:tcMar>
          </w:tcPr>
          <w:p w14:paraId="13A05E52" w14:textId="1D4AEB45" w:rsidR="009216EC" w:rsidRPr="003A0600" w:rsidRDefault="009216EC" w:rsidP="009216EC">
            <w:pPr>
              <w:tabs>
                <w:tab w:val="left" w:pos="284"/>
              </w:tabs>
              <w:ind w:right="540"/>
              <w:jc w:val="center"/>
              <w:rPr>
                <w:rFonts w:cs="B Zar"/>
                <w:lang w:eastAsia="fa-IR"/>
              </w:rPr>
            </w:pPr>
            <w:r>
              <w:rPr>
                <w:rFonts w:cs="B Zar"/>
                <w:lang w:eastAsia="fa-IR"/>
              </w:rPr>
              <w:t xml:space="preserve">Confirm </w:t>
            </w:r>
          </w:p>
        </w:tc>
        <w:tc>
          <w:tcPr>
            <w:tcW w:w="5063" w:type="dxa"/>
            <w:tcMar>
              <w:left w:w="29" w:type="dxa"/>
              <w:right w:w="29" w:type="dxa"/>
            </w:tcMar>
            <w:vAlign w:val="center"/>
          </w:tcPr>
          <w:p w14:paraId="0A4F1901" w14:textId="56FB9DCD" w:rsidR="009216EC" w:rsidRPr="003A0600" w:rsidRDefault="009216EC" w:rsidP="009216EC">
            <w:pPr>
              <w:bidi w:val="0"/>
              <w:jc w:val="both"/>
              <w:rPr>
                <w:rFonts w:asciiTheme="minorHAnsi" w:eastAsia="Candara" w:hAnsiTheme="minorHAnsi" w:cs="B Zar"/>
                <w:b/>
                <w:sz w:val="20"/>
                <w:szCs w:val="20"/>
              </w:rPr>
            </w:pPr>
          </w:p>
        </w:tc>
      </w:tr>
      <w:tr w:rsidR="009216EC" w:rsidRPr="003A0600" w14:paraId="46AF7316" w14:textId="77777777" w:rsidTr="009216EC">
        <w:trPr>
          <w:cantSplit/>
          <w:trHeight w:val="432"/>
          <w:jc w:val="center"/>
        </w:trPr>
        <w:tc>
          <w:tcPr>
            <w:tcW w:w="625" w:type="dxa"/>
            <w:vAlign w:val="center"/>
          </w:tcPr>
          <w:p w14:paraId="74E0F53A" w14:textId="3DADC0E9"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23298EDA" w14:textId="1DBF3317" w:rsidR="009216EC" w:rsidRPr="003A0600" w:rsidRDefault="009216EC" w:rsidP="009216EC">
            <w:pPr>
              <w:pStyle w:val="ListParagraph"/>
              <w:numPr>
                <w:ilvl w:val="0"/>
                <w:numId w:val="8"/>
              </w:numPr>
              <w:tabs>
                <w:tab w:val="left" w:pos="361"/>
                <w:tab w:val="left" w:pos="473"/>
              </w:tabs>
              <w:bidi w:val="0"/>
              <w:ind w:left="235" w:right="66" w:hanging="180"/>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Commissioning spare part list is not an option and vendor shall be proposed and to be considered it in your price.</w:t>
            </w:r>
          </w:p>
          <w:p w14:paraId="752C9B7E" w14:textId="6753CD48" w:rsidR="009216EC" w:rsidRPr="003A0600" w:rsidRDefault="009216EC" w:rsidP="009216EC">
            <w:pPr>
              <w:pStyle w:val="ListParagraph"/>
              <w:numPr>
                <w:ilvl w:val="0"/>
                <w:numId w:val="8"/>
              </w:numPr>
              <w:tabs>
                <w:tab w:val="left" w:pos="361"/>
                <w:tab w:val="left" w:pos="473"/>
              </w:tabs>
              <w:bidi w:val="0"/>
              <w:ind w:left="235" w:right="66" w:hanging="180"/>
              <w:rPr>
                <w:rFonts w:asciiTheme="minorHAnsi" w:eastAsia="Candara" w:hAnsiTheme="minorHAnsi" w:cstheme="minorHAnsi"/>
                <w:bCs/>
                <w:sz w:val="20"/>
                <w:szCs w:val="20"/>
              </w:rPr>
            </w:pPr>
            <w:r w:rsidRPr="003A0600">
              <w:rPr>
                <w:rFonts w:asciiTheme="minorHAnsi" w:eastAsia="Candara" w:hAnsiTheme="minorHAnsi" w:cstheme="minorHAnsi"/>
                <w:bCs/>
                <w:sz w:val="20"/>
                <w:szCs w:val="20"/>
              </w:rPr>
              <w:t>2-year spare part list shall be offered as option.</w:t>
            </w:r>
          </w:p>
        </w:tc>
        <w:tc>
          <w:tcPr>
            <w:tcW w:w="4320" w:type="dxa"/>
            <w:tcMar>
              <w:left w:w="29" w:type="dxa"/>
              <w:right w:w="29" w:type="dxa"/>
            </w:tcMar>
          </w:tcPr>
          <w:p w14:paraId="4B56207E" w14:textId="1A767890" w:rsidR="009216EC" w:rsidRPr="003A0600" w:rsidRDefault="009216EC" w:rsidP="0092734A">
            <w:pPr>
              <w:tabs>
                <w:tab w:val="left" w:pos="2237"/>
              </w:tabs>
              <w:ind w:right="540"/>
              <w:jc w:val="center"/>
              <w:rPr>
                <w:rFonts w:cs="B Zar"/>
                <w:lang w:eastAsia="fa-IR"/>
              </w:rPr>
            </w:pPr>
            <w:r w:rsidRPr="009216EC">
              <w:rPr>
                <w:rFonts w:cs="B Zar"/>
                <w:lang w:eastAsia="fa-IR"/>
              </w:rPr>
              <w:t>Confirm</w:t>
            </w:r>
          </w:p>
        </w:tc>
        <w:tc>
          <w:tcPr>
            <w:tcW w:w="5063" w:type="dxa"/>
            <w:tcMar>
              <w:left w:w="29" w:type="dxa"/>
              <w:right w:w="29" w:type="dxa"/>
            </w:tcMar>
          </w:tcPr>
          <w:p w14:paraId="42295505" w14:textId="6C2BF812" w:rsidR="009216EC" w:rsidRPr="003A0600" w:rsidRDefault="009216EC" w:rsidP="009216EC">
            <w:pPr>
              <w:bidi w:val="0"/>
              <w:rPr>
                <w:rFonts w:asciiTheme="minorHAnsi" w:eastAsia="Candara" w:hAnsiTheme="minorHAnsi" w:cs="B Zar"/>
                <w:b/>
                <w:sz w:val="20"/>
                <w:szCs w:val="20"/>
              </w:rPr>
            </w:pPr>
          </w:p>
        </w:tc>
      </w:tr>
      <w:tr w:rsidR="009216EC" w:rsidRPr="003A0600" w14:paraId="029819B2" w14:textId="77777777" w:rsidTr="009216EC">
        <w:trPr>
          <w:cantSplit/>
          <w:trHeight w:val="432"/>
          <w:jc w:val="center"/>
        </w:trPr>
        <w:tc>
          <w:tcPr>
            <w:tcW w:w="625" w:type="dxa"/>
            <w:vAlign w:val="center"/>
          </w:tcPr>
          <w:p w14:paraId="69B7FBBF" w14:textId="47F8F3E1"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5241C79F" w14:textId="201E7BA9"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 xml:space="preserve">Earth lug on the frame and enclosure of the panel shall be </w:t>
            </w:r>
            <w:r w:rsidRPr="003A0600">
              <w:rPr>
                <w:rFonts w:asciiTheme="minorHAnsi" w:eastAsia="Candara" w:hAnsiTheme="minorHAnsi" w:cstheme="minorHAnsi"/>
                <w:bCs/>
                <w:sz w:val="20"/>
                <w:szCs w:val="20"/>
              </w:rPr>
              <w:t>considered</w:t>
            </w:r>
            <w:r w:rsidRPr="003A0600">
              <w:rPr>
                <w:rFonts w:asciiTheme="minorHAnsi" w:hAnsiTheme="minorHAnsi" w:cstheme="minorHAnsi"/>
                <w:sz w:val="20"/>
                <w:szCs w:val="20"/>
              </w:rPr>
              <w:t>.</w:t>
            </w:r>
          </w:p>
        </w:tc>
        <w:tc>
          <w:tcPr>
            <w:tcW w:w="4320" w:type="dxa"/>
            <w:tcMar>
              <w:left w:w="29" w:type="dxa"/>
              <w:right w:w="29" w:type="dxa"/>
            </w:tcMar>
          </w:tcPr>
          <w:p w14:paraId="4093F48E" w14:textId="4DFBDBAB"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tcPr>
          <w:p w14:paraId="0719C49B" w14:textId="5DCED2F8" w:rsidR="009216EC" w:rsidRPr="003A0600" w:rsidRDefault="009216EC" w:rsidP="009216EC">
            <w:pPr>
              <w:bidi w:val="0"/>
              <w:jc w:val="both"/>
              <w:rPr>
                <w:rStyle w:val="rynqvb"/>
              </w:rPr>
            </w:pPr>
          </w:p>
        </w:tc>
      </w:tr>
      <w:tr w:rsidR="009216EC" w:rsidRPr="003A0600" w14:paraId="016AFD70" w14:textId="77777777" w:rsidTr="009216EC">
        <w:trPr>
          <w:cantSplit/>
          <w:trHeight w:val="340"/>
          <w:jc w:val="center"/>
        </w:trPr>
        <w:tc>
          <w:tcPr>
            <w:tcW w:w="625" w:type="dxa"/>
            <w:vAlign w:val="center"/>
          </w:tcPr>
          <w:p w14:paraId="35C4DC88"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2BEBA55D" w14:textId="77777777" w:rsidR="009216EC"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For UPD panel, battery pack</w:t>
            </w:r>
            <w:r>
              <w:rPr>
                <w:rFonts w:asciiTheme="minorHAnsi" w:hAnsiTheme="minorHAnsi" w:cstheme="minorHAnsi"/>
                <w:sz w:val="20"/>
                <w:szCs w:val="20"/>
              </w:rPr>
              <w:t xml:space="preserve"> and UPS system is out of vendor scope of supply and only distribution shall be supplied.</w:t>
            </w:r>
          </w:p>
          <w:p w14:paraId="5C4D11AA" w14:textId="017C7297"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Incoming CB for UDP-S75-001 shall be MCCB 4P 25A.</w:t>
            </w:r>
          </w:p>
        </w:tc>
        <w:tc>
          <w:tcPr>
            <w:tcW w:w="4320" w:type="dxa"/>
            <w:tcMar>
              <w:left w:w="29" w:type="dxa"/>
              <w:right w:w="29" w:type="dxa"/>
            </w:tcMar>
          </w:tcPr>
          <w:p w14:paraId="7E5B9953" w14:textId="5227012B" w:rsidR="009216EC" w:rsidRDefault="009216EC" w:rsidP="0092734A">
            <w:pPr>
              <w:tabs>
                <w:tab w:val="left" w:pos="284"/>
              </w:tabs>
              <w:ind w:right="540"/>
              <w:jc w:val="center"/>
              <w:rPr>
                <w:rFonts w:cs="B Zar"/>
                <w:rtl/>
                <w:lang w:eastAsia="fa-IR"/>
              </w:rPr>
            </w:pPr>
            <w:r w:rsidRPr="009216EC">
              <w:rPr>
                <w:rFonts w:cs="B Zar"/>
                <w:lang w:eastAsia="fa-IR"/>
              </w:rPr>
              <w:t>Confirm</w:t>
            </w:r>
          </w:p>
          <w:p w14:paraId="13AB92CF" w14:textId="1B85FD85" w:rsidR="009216EC" w:rsidRPr="009216EC" w:rsidRDefault="009216EC" w:rsidP="0092734A">
            <w:pPr>
              <w:jc w:val="center"/>
              <w:rPr>
                <w:rFonts w:cs="B Zar"/>
                <w:lang w:eastAsia="fa-IR"/>
              </w:rPr>
            </w:pPr>
          </w:p>
        </w:tc>
        <w:tc>
          <w:tcPr>
            <w:tcW w:w="5063" w:type="dxa"/>
            <w:tcMar>
              <w:left w:w="29" w:type="dxa"/>
              <w:right w:w="29" w:type="dxa"/>
            </w:tcMar>
          </w:tcPr>
          <w:p w14:paraId="382BBFD4" w14:textId="2741F4D4" w:rsidR="009216EC" w:rsidRPr="003A0600" w:rsidRDefault="009216EC" w:rsidP="009216EC">
            <w:pPr>
              <w:bidi w:val="0"/>
              <w:jc w:val="both"/>
              <w:rPr>
                <w:rFonts w:asciiTheme="minorHAnsi" w:eastAsia="Candara" w:hAnsiTheme="minorHAnsi" w:cs="B Zar"/>
                <w:b/>
                <w:sz w:val="20"/>
                <w:szCs w:val="20"/>
              </w:rPr>
            </w:pPr>
          </w:p>
        </w:tc>
      </w:tr>
      <w:tr w:rsidR="009216EC" w:rsidRPr="003A0600" w14:paraId="08C220C4" w14:textId="77777777" w:rsidTr="009216EC">
        <w:trPr>
          <w:cantSplit/>
          <w:trHeight w:val="340"/>
          <w:jc w:val="center"/>
        </w:trPr>
        <w:tc>
          <w:tcPr>
            <w:tcW w:w="625" w:type="dxa"/>
            <w:vAlign w:val="center"/>
          </w:tcPr>
          <w:p w14:paraId="66BDA112"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13D9264E" w14:textId="5A47AC46"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Wooden packing shall be provided by vendor for all panels.</w:t>
            </w:r>
          </w:p>
        </w:tc>
        <w:tc>
          <w:tcPr>
            <w:tcW w:w="4320" w:type="dxa"/>
            <w:tcMar>
              <w:left w:w="29" w:type="dxa"/>
              <w:right w:w="29" w:type="dxa"/>
            </w:tcMar>
            <w:vAlign w:val="center"/>
          </w:tcPr>
          <w:p w14:paraId="065DEEDF" w14:textId="48F3D506" w:rsidR="0092734A" w:rsidRPr="00F34A51" w:rsidRDefault="0092734A" w:rsidP="0092734A">
            <w:pPr>
              <w:tabs>
                <w:tab w:val="left" w:pos="284"/>
              </w:tabs>
              <w:ind w:right="540"/>
              <w:jc w:val="center"/>
              <w:rPr>
                <w:rFonts w:cs="B Zar"/>
                <w:rtl/>
                <w:lang w:eastAsia="fa-IR"/>
              </w:rPr>
            </w:pPr>
            <w:r w:rsidRPr="0092734A">
              <w:rPr>
                <w:rFonts w:cs="B Zar"/>
                <w:lang w:val="en" w:eastAsia="fa-IR"/>
              </w:rPr>
              <w:t>The request was deleted</w:t>
            </w:r>
            <w:r w:rsidR="00F34A51">
              <w:rPr>
                <w:rFonts w:cs="B Zar"/>
                <w:lang w:eastAsia="fa-IR"/>
              </w:rPr>
              <w:t xml:space="preserve">. </w:t>
            </w:r>
          </w:p>
          <w:p w14:paraId="0C9F2DFE" w14:textId="2F63E619" w:rsidR="009216EC" w:rsidRPr="003A0600" w:rsidRDefault="009216EC" w:rsidP="0092734A">
            <w:pPr>
              <w:tabs>
                <w:tab w:val="left" w:pos="284"/>
              </w:tabs>
              <w:ind w:right="540"/>
              <w:jc w:val="center"/>
              <w:rPr>
                <w:rFonts w:cs="B Zar"/>
                <w:lang w:eastAsia="fa-IR"/>
              </w:rPr>
            </w:pPr>
          </w:p>
        </w:tc>
        <w:tc>
          <w:tcPr>
            <w:tcW w:w="5063" w:type="dxa"/>
            <w:tcMar>
              <w:left w:w="29" w:type="dxa"/>
              <w:right w:w="29" w:type="dxa"/>
            </w:tcMar>
          </w:tcPr>
          <w:p w14:paraId="51B430D4" w14:textId="274579F1" w:rsidR="009216EC" w:rsidRPr="003A0600" w:rsidRDefault="009216EC" w:rsidP="009216EC">
            <w:pPr>
              <w:bidi w:val="0"/>
              <w:jc w:val="both"/>
              <w:rPr>
                <w:rFonts w:asciiTheme="minorHAnsi" w:eastAsia="Candara" w:hAnsiTheme="minorHAnsi" w:cs="B Zar"/>
                <w:b/>
                <w:sz w:val="20"/>
                <w:szCs w:val="20"/>
              </w:rPr>
            </w:pPr>
          </w:p>
        </w:tc>
      </w:tr>
      <w:tr w:rsidR="009216EC" w:rsidRPr="003A0600" w14:paraId="5388943A" w14:textId="77777777" w:rsidTr="009216EC">
        <w:trPr>
          <w:cantSplit/>
          <w:trHeight w:val="340"/>
          <w:jc w:val="center"/>
        </w:trPr>
        <w:tc>
          <w:tcPr>
            <w:tcW w:w="625" w:type="dxa"/>
            <w:vAlign w:val="center"/>
          </w:tcPr>
          <w:p w14:paraId="2A3E08DE"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28E700A5" w14:textId="6A9EC67C"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 xml:space="preserve">20% </w:t>
            </w:r>
            <w:r w:rsidRPr="00E068F2">
              <w:rPr>
                <w:rFonts w:asciiTheme="minorHAnsi" w:hAnsiTheme="minorHAnsi" w:cstheme="minorHAnsi"/>
                <w:b/>
                <w:bCs/>
                <w:sz w:val="20"/>
                <w:szCs w:val="20"/>
              </w:rPr>
              <w:t>Space</w:t>
            </w:r>
            <w:r w:rsidRPr="003A0600">
              <w:rPr>
                <w:rFonts w:asciiTheme="minorHAnsi" w:hAnsiTheme="minorHAnsi" w:cstheme="minorHAnsi"/>
                <w:sz w:val="20"/>
                <w:szCs w:val="20"/>
              </w:rPr>
              <w:t xml:space="preserve"> shall be provided for all panels.</w:t>
            </w:r>
          </w:p>
        </w:tc>
        <w:tc>
          <w:tcPr>
            <w:tcW w:w="4320" w:type="dxa"/>
            <w:tcMar>
              <w:left w:w="29" w:type="dxa"/>
              <w:right w:w="29" w:type="dxa"/>
            </w:tcMar>
            <w:vAlign w:val="center"/>
          </w:tcPr>
          <w:p w14:paraId="4110852B" w14:textId="3D64A47D"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vAlign w:val="center"/>
          </w:tcPr>
          <w:p w14:paraId="31D1AA8C" w14:textId="74503C92" w:rsidR="009216EC" w:rsidRPr="003A0600" w:rsidRDefault="009216EC" w:rsidP="009216EC">
            <w:pPr>
              <w:bidi w:val="0"/>
              <w:jc w:val="both"/>
              <w:rPr>
                <w:rFonts w:asciiTheme="minorHAnsi" w:eastAsia="Candara" w:hAnsiTheme="minorHAnsi" w:cs="B Zar"/>
                <w:b/>
                <w:sz w:val="20"/>
                <w:szCs w:val="20"/>
              </w:rPr>
            </w:pPr>
          </w:p>
        </w:tc>
      </w:tr>
      <w:tr w:rsidR="009216EC" w:rsidRPr="003A0600" w14:paraId="680DA02B" w14:textId="77777777" w:rsidTr="009216EC">
        <w:trPr>
          <w:cantSplit/>
          <w:trHeight w:val="340"/>
          <w:jc w:val="center"/>
        </w:trPr>
        <w:tc>
          <w:tcPr>
            <w:tcW w:w="625" w:type="dxa"/>
            <w:vAlign w:val="center"/>
          </w:tcPr>
          <w:p w14:paraId="7EC82B92" w14:textId="40D6CDE0"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603C7A2C" w14:textId="0B16DFC5"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sidRPr="003A0600">
              <w:rPr>
                <w:rFonts w:asciiTheme="minorHAnsi" w:hAnsiTheme="minorHAnsi" w:cstheme="minorHAnsi"/>
                <w:sz w:val="20"/>
                <w:szCs w:val="20"/>
              </w:rPr>
              <w:t>Contactor type feeders in all submitted SLDs shall be equipped via on/off signal lamp.</w:t>
            </w:r>
          </w:p>
        </w:tc>
        <w:tc>
          <w:tcPr>
            <w:tcW w:w="4320" w:type="dxa"/>
            <w:tcMar>
              <w:left w:w="29" w:type="dxa"/>
              <w:right w:w="29" w:type="dxa"/>
            </w:tcMar>
            <w:vAlign w:val="center"/>
          </w:tcPr>
          <w:p w14:paraId="0B27C6D3" w14:textId="20446CD9"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vAlign w:val="center"/>
          </w:tcPr>
          <w:p w14:paraId="10034228" w14:textId="342F1BF3" w:rsidR="009216EC" w:rsidRPr="003A0600" w:rsidRDefault="009216EC" w:rsidP="009216EC">
            <w:pPr>
              <w:bidi w:val="0"/>
              <w:jc w:val="both"/>
              <w:rPr>
                <w:rFonts w:eastAsia="Times New Roman" w:cs="B Zar"/>
                <w:lang w:eastAsia="en-US" w:bidi="ar-SA"/>
              </w:rPr>
            </w:pPr>
          </w:p>
        </w:tc>
      </w:tr>
      <w:tr w:rsidR="009216EC" w:rsidRPr="003A0600" w14:paraId="4FF9F2DE" w14:textId="77777777" w:rsidTr="009216EC">
        <w:trPr>
          <w:cantSplit/>
          <w:trHeight w:val="340"/>
          <w:jc w:val="center"/>
        </w:trPr>
        <w:tc>
          <w:tcPr>
            <w:tcW w:w="625" w:type="dxa"/>
            <w:vAlign w:val="center"/>
          </w:tcPr>
          <w:p w14:paraId="532619E0"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77BB7F9D" w14:textId="217B86ED"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All outdoor panels shall be equipped via thermostat.</w:t>
            </w:r>
          </w:p>
        </w:tc>
        <w:tc>
          <w:tcPr>
            <w:tcW w:w="4320" w:type="dxa"/>
            <w:tcMar>
              <w:left w:w="29" w:type="dxa"/>
              <w:right w:w="29" w:type="dxa"/>
            </w:tcMar>
            <w:vAlign w:val="center"/>
          </w:tcPr>
          <w:p w14:paraId="7021416F" w14:textId="59072F64" w:rsidR="009216EC" w:rsidRDefault="009216EC" w:rsidP="0092734A">
            <w:pPr>
              <w:tabs>
                <w:tab w:val="left" w:pos="284"/>
              </w:tabs>
              <w:ind w:right="540"/>
              <w:jc w:val="center"/>
              <w:rPr>
                <w:rFonts w:cs="B Zar"/>
                <w:lang w:eastAsia="fa-IR"/>
              </w:rPr>
            </w:pPr>
            <w:r>
              <w:rPr>
                <w:rFonts w:cs="B Zar"/>
                <w:lang w:eastAsia="fa-IR"/>
              </w:rPr>
              <w:t>Confirm</w:t>
            </w:r>
          </w:p>
          <w:p w14:paraId="6F1B90AF" w14:textId="00163CA5" w:rsidR="009216EC" w:rsidRPr="003A0600" w:rsidRDefault="009216EC" w:rsidP="0092734A">
            <w:pPr>
              <w:tabs>
                <w:tab w:val="left" w:pos="284"/>
              </w:tabs>
              <w:ind w:right="540"/>
              <w:jc w:val="center"/>
              <w:rPr>
                <w:rFonts w:cs="B Zar"/>
                <w:lang w:eastAsia="fa-IR"/>
              </w:rPr>
            </w:pPr>
          </w:p>
        </w:tc>
        <w:tc>
          <w:tcPr>
            <w:tcW w:w="5063" w:type="dxa"/>
            <w:tcMar>
              <w:left w:w="29" w:type="dxa"/>
              <w:right w:w="29" w:type="dxa"/>
            </w:tcMar>
            <w:vAlign w:val="center"/>
          </w:tcPr>
          <w:p w14:paraId="0F8A8416" w14:textId="77777777" w:rsidR="009216EC" w:rsidRPr="003A0600" w:rsidRDefault="009216EC" w:rsidP="009216EC">
            <w:pPr>
              <w:bidi w:val="0"/>
              <w:jc w:val="both"/>
              <w:rPr>
                <w:rFonts w:eastAsia="Times New Roman" w:cs="B Zar"/>
                <w:lang w:eastAsia="en-US" w:bidi="ar-SA"/>
              </w:rPr>
            </w:pPr>
          </w:p>
        </w:tc>
      </w:tr>
      <w:tr w:rsidR="009216EC" w:rsidRPr="003A0600" w14:paraId="4D031277" w14:textId="77777777" w:rsidTr="009216EC">
        <w:trPr>
          <w:cantSplit/>
          <w:trHeight w:val="340"/>
          <w:jc w:val="center"/>
        </w:trPr>
        <w:tc>
          <w:tcPr>
            <w:tcW w:w="625" w:type="dxa"/>
            <w:vAlign w:val="center"/>
          </w:tcPr>
          <w:p w14:paraId="26EC63D9"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55BF4DBA" w14:textId="54B41817"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 xml:space="preserve">For all incoming panels all power loss signal shall be provided for all incomings. </w:t>
            </w:r>
          </w:p>
        </w:tc>
        <w:tc>
          <w:tcPr>
            <w:tcW w:w="4320" w:type="dxa"/>
            <w:tcMar>
              <w:left w:w="29" w:type="dxa"/>
              <w:right w:w="29" w:type="dxa"/>
            </w:tcMar>
            <w:vAlign w:val="center"/>
          </w:tcPr>
          <w:p w14:paraId="526C1278" w14:textId="77777777" w:rsidR="00F34A51" w:rsidRDefault="0092734A" w:rsidP="0092734A">
            <w:pPr>
              <w:tabs>
                <w:tab w:val="left" w:pos="284"/>
              </w:tabs>
              <w:ind w:right="540"/>
              <w:jc w:val="center"/>
              <w:rPr>
                <w:rFonts w:cs="B Zar"/>
                <w:lang w:eastAsia="fa-IR"/>
              </w:rPr>
            </w:pPr>
            <w:r>
              <w:rPr>
                <w:rFonts w:cs="B Zar"/>
                <w:lang w:eastAsia="fa-IR"/>
              </w:rPr>
              <w:t>Confirm</w:t>
            </w:r>
          </w:p>
          <w:p w14:paraId="2715C6DE" w14:textId="7C42E150" w:rsidR="00F34A51" w:rsidRPr="003A0600" w:rsidRDefault="00F34A51" w:rsidP="00F34A51">
            <w:pPr>
              <w:tabs>
                <w:tab w:val="left" w:pos="284"/>
              </w:tabs>
              <w:ind w:right="540"/>
              <w:jc w:val="center"/>
              <w:rPr>
                <w:rFonts w:cs="B Zar"/>
                <w:lang w:eastAsia="fa-IR"/>
              </w:rPr>
            </w:pPr>
          </w:p>
        </w:tc>
        <w:tc>
          <w:tcPr>
            <w:tcW w:w="5063" w:type="dxa"/>
            <w:tcMar>
              <w:left w:w="29" w:type="dxa"/>
              <w:right w:w="29" w:type="dxa"/>
            </w:tcMar>
            <w:vAlign w:val="center"/>
          </w:tcPr>
          <w:p w14:paraId="097AF484" w14:textId="77777777" w:rsidR="009216EC" w:rsidRPr="003A0600" w:rsidRDefault="009216EC" w:rsidP="009216EC">
            <w:pPr>
              <w:bidi w:val="0"/>
              <w:jc w:val="both"/>
              <w:rPr>
                <w:rFonts w:eastAsia="Times New Roman" w:cs="B Zar"/>
                <w:lang w:eastAsia="en-US" w:bidi="ar-SA"/>
              </w:rPr>
            </w:pPr>
          </w:p>
        </w:tc>
      </w:tr>
      <w:tr w:rsidR="009216EC" w:rsidRPr="003A0600" w14:paraId="31871116" w14:textId="77777777" w:rsidTr="009216EC">
        <w:trPr>
          <w:cantSplit/>
          <w:trHeight w:val="340"/>
          <w:jc w:val="center"/>
        </w:trPr>
        <w:tc>
          <w:tcPr>
            <w:tcW w:w="625" w:type="dxa"/>
            <w:vAlign w:val="center"/>
          </w:tcPr>
          <w:p w14:paraId="3834F5FF"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62CDF91F" w14:textId="5C8EB068" w:rsidR="009216EC"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One common fault shall be provided for sending to remote system (consist of all CBs’ faults).</w:t>
            </w:r>
          </w:p>
        </w:tc>
        <w:tc>
          <w:tcPr>
            <w:tcW w:w="4320" w:type="dxa"/>
            <w:tcMar>
              <w:left w:w="29" w:type="dxa"/>
              <w:right w:w="29" w:type="dxa"/>
            </w:tcMar>
            <w:vAlign w:val="center"/>
          </w:tcPr>
          <w:p w14:paraId="12DB1107" w14:textId="03B20352"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vAlign w:val="center"/>
          </w:tcPr>
          <w:p w14:paraId="7928E932" w14:textId="77777777" w:rsidR="009216EC" w:rsidRPr="003A0600" w:rsidRDefault="009216EC" w:rsidP="009216EC">
            <w:pPr>
              <w:bidi w:val="0"/>
              <w:jc w:val="both"/>
              <w:rPr>
                <w:rFonts w:eastAsia="Times New Roman" w:cs="B Zar"/>
                <w:lang w:eastAsia="en-US" w:bidi="ar-SA"/>
              </w:rPr>
            </w:pPr>
          </w:p>
        </w:tc>
      </w:tr>
      <w:tr w:rsidR="009216EC" w:rsidRPr="003A0600" w14:paraId="5E5068ED" w14:textId="77777777" w:rsidTr="009216EC">
        <w:trPr>
          <w:cantSplit/>
          <w:trHeight w:val="340"/>
          <w:jc w:val="center"/>
        </w:trPr>
        <w:tc>
          <w:tcPr>
            <w:tcW w:w="625" w:type="dxa"/>
            <w:vAlign w:val="center"/>
          </w:tcPr>
          <w:p w14:paraId="3A99B737"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36169E5C" w14:textId="795A99E0" w:rsidR="009216EC" w:rsidRDefault="009216EC" w:rsidP="009216EC">
            <w:pPr>
              <w:tabs>
                <w:tab w:val="left" w:pos="361"/>
                <w:tab w:val="left" w:pos="473"/>
              </w:tabs>
              <w:bidi w:val="0"/>
              <w:ind w:left="42" w:right="66"/>
              <w:jc w:val="both"/>
              <w:rPr>
                <w:rFonts w:asciiTheme="minorHAnsi" w:hAnsiTheme="minorHAnsi" w:cstheme="minorHAnsi"/>
                <w:sz w:val="20"/>
                <w:szCs w:val="20"/>
              </w:rPr>
            </w:pPr>
            <w:r>
              <w:rPr>
                <w:rFonts w:asciiTheme="minorHAnsi" w:hAnsiTheme="minorHAnsi" w:cstheme="minorHAnsi"/>
                <w:sz w:val="20"/>
                <w:szCs w:val="20"/>
              </w:rPr>
              <w:t>Incoming feeder of panel HVP-S75-001 has interlock (shutdown/trip) with F&amp;G system.</w:t>
            </w:r>
          </w:p>
        </w:tc>
        <w:tc>
          <w:tcPr>
            <w:tcW w:w="4320" w:type="dxa"/>
            <w:tcMar>
              <w:left w:w="29" w:type="dxa"/>
              <w:right w:w="29" w:type="dxa"/>
            </w:tcMar>
            <w:vAlign w:val="center"/>
          </w:tcPr>
          <w:p w14:paraId="1CC6000C" w14:textId="186CA86C" w:rsidR="009216EC" w:rsidRPr="003A0600" w:rsidRDefault="009216EC" w:rsidP="0092734A">
            <w:pPr>
              <w:tabs>
                <w:tab w:val="left" w:pos="284"/>
              </w:tabs>
              <w:ind w:right="540"/>
              <w:jc w:val="center"/>
              <w:rPr>
                <w:rFonts w:cs="B Zar"/>
                <w:lang w:eastAsia="fa-IR"/>
              </w:rPr>
            </w:pPr>
            <w:r w:rsidRPr="009216EC">
              <w:rPr>
                <w:rFonts w:cs="B Zar"/>
                <w:lang w:eastAsia="fa-IR"/>
              </w:rPr>
              <w:t>Confirm</w:t>
            </w:r>
          </w:p>
        </w:tc>
        <w:tc>
          <w:tcPr>
            <w:tcW w:w="5063" w:type="dxa"/>
            <w:tcMar>
              <w:left w:w="29" w:type="dxa"/>
              <w:right w:w="29" w:type="dxa"/>
            </w:tcMar>
            <w:vAlign w:val="center"/>
          </w:tcPr>
          <w:p w14:paraId="72FC90EA" w14:textId="77777777" w:rsidR="009216EC" w:rsidRPr="003A0600" w:rsidRDefault="009216EC" w:rsidP="009216EC">
            <w:pPr>
              <w:bidi w:val="0"/>
              <w:jc w:val="both"/>
              <w:rPr>
                <w:rFonts w:eastAsia="Times New Roman" w:cs="B Zar"/>
                <w:lang w:eastAsia="en-US" w:bidi="ar-SA"/>
              </w:rPr>
            </w:pPr>
          </w:p>
        </w:tc>
      </w:tr>
      <w:tr w:rsidR="009216EC" w:rsidRPr="003A0600" w14:paraId="1F8B82AD" w14:textId="77777777" w:rsidTr="009216EC">
        <w:trPr>
          <w:cantSplit/>
          <w:trHeight w:val="340"/>
          <w:jc w:val="center"/>
        </w:trPr>
        <w:tc>
          <w:tcPr>
            <w:tcW w:w="625" w:type="dxa"/>
            <w:vAlign w:val="center"/>
          </w:tcPr>
          <w:p w14:paraId="56AD5238"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5238221B" w14:textId="25ABB587" w:rsidR="009216EC" w:rsidRDefault="009216EC" w:rsidP="009216EC">
            <w:pPr>
              <w:tabs>
                <w:tab w:val="left" w:pos="361"/>
                <w:tab w:val="left" w:pos="473"/>
              </w:tabs>
              <w:bidi w:val="0"/>
              <w:ind w:left="42" w:right="66"/>
              <w:jc w:val="both"/>
              <w:rPr>
                <w:rFonts w:asciiTheme="minorHAnsi" w:hAnsiTheme="minorHAnsi" w:cstheme="minorHAnsi"/>
                <w:sz w:val="20"/>
                <w:szCs w:val="20"/>
              </w:rPr>
            </w:pPr>
            <w:r>
              <w:rPr>
                <w:rFonts w:asciiTheme="minorHAnsi" w:hAnsiTheme="minorHAnsi" w:cstheme="minorHAnsi"/>
                <w:sz w:val="20"/>
                <w:szCs w:val="20"/>
              </w:rPr>
              <w:t>RAL color for Heat Trace Panels is RAL7040 and others are RAL 7035.</w:t>
            </w:r>
          </w:p>
        </w:tc>
        <w:tc>
          <w:tcPr>
            <w:tcW w:w="4320" w:type="dxa"/>
            <w:tcMar>
              <w:left w:w="29" w:type="dxa"/>
              <w:right w:w="29" w:type="dxa"/>
            </w:tcMar>
          </w:tcPr>
          <w:p w14:paraId="4E815800" w14:textId="5F361B28" w:rsidR="009216EC" w:rsidRPr="003A0600" w:rsidRDefault="009216EC"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tcPr>
          <w:p w14:paraId="5319CAF2" w14:textId="77777777" w:rsidR="009216EC" w:rsidRPr="003A0600" w:rsidRDefault="009216EC" w:rsidP="009216EC">
            <w:pPr>
              <w:bidi w:val="0"/>
              <w:rPr>
                <w:rFonts w:asciiTheme="minorHAnsi" w:eastAsia="Candara" w:hAnsiTheme="minorHAnsi" w:cs="B Zar"/>
                <w:b/>
                <w:sz w:val="20"/>
                <w:szCs w:val="20"/>
              </w:rPr>
            </w:pPr>
          </w:p>
        </w:tc>
      </w:tr>
      <w:tr w:rsidR="009216EC" w:rsidRPr="003A0600" w14:paraId="71BB48DB" w14:textId="77777777" w:rsidTr="009216EC">
        <w:trPr>
          <w:cantSplit/>
          <w:trHeight w:val="340"/>
          <w:jc w:val="center"/>
        </w:trPr>
        <w:tc>
          <w:tcPr>
            <w:tcW w:w="625" w:type="dxa"/>
            <w:vAlign w:val="center"/>
          </w:tcPr>
          <w:p w14:paraId="11DC69C7"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4FD2B076" w14:textId="74968E83" w:rsidR="009216EC" w:rsidRDefault="009216EC" w:rsidP="009216EC">
            <w:pPr>
              <w:tabs>
                <w:tab w:val="left" w:pos="361"/>
                <w:tab w:val="left" w:pos="473"/>
              </w:tabs>
              <w:bidi w:val="0"/>
              <w:ind w:left="42" w:right="66"/>
              <w:jc w:val="both"/>
              <w:rPr>
                <w:rFonts w:asciiTheme="minorHAnsi" w:hAnsiTheme="minorHAnsi" w:cstheme="minorHAnsi"/>
                <w:sz w:val="20"/>
                <w:szCs w:val="20"/>
              </w:rPr>
            </w:pPr>
            <w:r w:rsidRPr="009232C2">
              <w:rPr>
                <w:rFonts w:asciiTheme="minorHAnsi" w:hAnsiTheme="minorHAnsi" w:cstheme="minorHAnsi"/>
                <w:sz w:val="20"/>
                <w:szCs w:val="20"/>
              </w:rPr>
              <w:t>SHEET THICKNESS</w:t>
            </w:r>
            <w:r>
              <w:rPr>
                <w:rFonts w:asciiTheme="minorHAnsi" w:hAnsiTheme="minorHAnsi" w:cstheme="minorHAnsi"/>
                <w:sz w:val="20"/>
                <w:szCs w:val="20"/>
              </w:rPr>
              <w:t xml:space="preserve"> for wall mounted panel shall be min. 1.5mm and 2mm for semi standing panels.</w:t>
            </w:r>
          </w:p>
        </w:tc>
        <w:tc>
          <w:tcPr>
            <w:tcW w:w="4320" w:type="dxa"/>
            <w:tcMar>
              <w:left w:w="29" w:type="dxa"/>
              <w:right w:w="29" w:type="dxa"/>
            </w:tcMar>
          </w:tcPr>
          <w:p w14:paraId="60C88F68" w14:textId="184AB835" w:rsidR="009216EC" w:rsidRPr="003A0600" w:rsidRDefault="009216EC" w:rsidP="0092734A">
            <w:pPr>
              <w:tabs>
                <w:tab w:val="center" w:pos="1861"/>
              </w:tabs>
              <w:ind w:right="540"/>
              <w:jc w:val="center"/>
              <w:rPr>
                <w:rFonts w:cs="B Zar"/>
                <w:lang w:eastAsia="fa-IR"/>
              </w:rPr>
            </w:pPr>
            <w:r>
              <w:rPr>
                <w:rFonts w:cs="B Zar"/>
                <w:lang w:eastAsia="fa-IR"/>
              </w:rPr>
              <w:t>Confirm</w:t>
            </w:r>
          </w:p>
        </w:tc>
        <w:tc>
          <w:tcPr>
            <w:tcW w:w="5063" w:type="dxa"/>
            <w:tcMar>
              <w:left w:w="29" w:type="dxa"/>
              <w:right w:w="29" w:type="dxa"/>
            </w:tcMar>
          </w:tcPr>
          <w:p w14:paraId="0932823E" w14:textId="77777777" w:rsidR="009216EC" w:rsidRPr="003A0600" w:rsidRDefault="009216EC" w:rsidP="009216EC">
            <w:pPr>
              <w:bidi w:val="0"/>
              <w:rPr>
                <w:rFonts w:asciiTheme="minorHAnsi" w:eastAsia="Candara" w:hAnsiTheme="minorHAnsi" w:cs="B Zar"/>
                <w:b/>
                <w:sz w:val="20"/>
                <w:szCs w:val="20"/>
              </w:rPr>
            </w:pPr>
          </w:p>
        </w:tc>
      </w:tr>
      <w:tr w:rsidR="009216EC" w:rsidRPr="003A0600" w14:paraId="174FF094" w14:textId="77777777" w:rsidTr="009216EC">
        <w:trPr>
          <w:cantSplit/>
          <w:trHeight w:val="340"/>
          <w:jc w:val="center"/>
        </w:trPr>
        <w:tc>
          <w:tcPr>
            <w:tcW w:w="625" w:type="dxa"/>
            <w:vAlign w:val="center"/>
          </w:tcPr>
          <w:p w14:paraId="1DCDC58F"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7A20D065" w14:textId="31AB5C13" w:rsidR="009216EC" w:rsidRDefault="009216EC" w:rsidP="009216EC">
            <w:pPr>
              <w:tabs>
                <w:tab w:val="left" w:pos="361"/>
                <w:tab w:val="left" w:pos="473"/>
              </w:tabs>
              <w:bidi w:val="0"/>
              <w:ind w:left="42" w:right="66"/>
              <w:jc w:val="both"/>
              <w:rPr>
                <w:rFonts w:asciiTheme="minorHAnsi" w:hAnsiTheme="minorHAnsi" w:cstheme="minorHAnsi"/>
                <w:sz w:val="20"/>
                <w:szCs w:val="20"/>
              </w:rPr>
            </w:pPr>
            <w:r>
              <w:rPr>
                <w:rFonts w:asciiTheme="minorHAnsi" w:hAnsiTheme="minorHAnsi" w:cstheme="minorHAnsi"/>
                <w:sz w:val="20"/>
                <w:szCs w:val="20"/>
              </w:rPr>
              <w:t>Gland plate shall be provided by vendor. Drilling data will be finalized and sent to vendor after bidder selection at detail design stage (without cost and time impact).</w:t>
            </w:r>
          </w:p>
        </w:tc>
        <w:tc>
          <w:tcPr>
            <w:tcW w:w="4320" w:type="dxa"/>
            <w:tcMar>
              <w:left w:w="29" w:type="dxa"/>
              <w:right w:w="29" w:type="dxa"/>
            </w:tcMar>
          </w:tcPr>
          <w:p w14:paraId="57E79D8A" w14:textId="05899396"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tcPr>
          <w:p w14:paraId="6B9391DE" w14:textId="77777777" w:rsidR="009216EC" w:rsidRPr="003A0600" w:rsidRDefault="009216EC" w:rsidP="009216EC">
            <w:pPr>
              <w:bidi w:val="0"/>
              <w:rPr>
                <w:rFonts w:asciiTheme="minorHAnsi" w:eastAsia="Candara" w:hAnsiTheme="minorHAnsi" w:cs="B Zar"/>
                <w:b/>
                <w:sz w:val="20"/>
                <w:szCs w:val="20"/>
              </w:rPr>
            </w:pPr>
          </w:p>
        </w:tc>
      </w:tr>
      <w:tr w:rsidR="009216EC" w:rsidRPr="003A0600" w14:paraId="6B736BB9" w14:textId="77777777" w:rsidTr="009216EC">
        <w:trPr>
          <w:cantSplit/>
          <w:trHeight w:val="340"/>
          <w:jc w:val="center"/>
        </w:trPr>
        <w:tc>
          <w:tcPr>
            <w:tcW w:w="625" w:type="dxa"/>
            <w:vAlign w:val="center"/>
          </w:tcPr>
          <w:p w14:paraId="206A67E2"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11FA480A" w14:textId="5CB5FB6C" w:rsidR="009216EC"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For all panels same dimension has been specified.</w:t>
            </w:r>
          </w:p>
          <w:p w14:paraId="2D2002F3" w14:textId="7B42CA14" w:rsidR="009216EC" w:rsidRPr="003A0600"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Please be noted in case of change in dimension, all adjacent panels shall be designed and fabricated in the same frame size.</w:t>
            </w:r>
          </w:p>
        </w:tc>
        <w:tc>
          <w:tcPr>
            <w:tcW w:w="4320" w:type="dxa"/>
            <w:tcMar>
              <w:left w:w="29" w:type="dxa"/>
              <w:right w:w="29" w:type="dxa"/>
            </w:tcMar>
          </w:tcPr>
          <w:p w14:paraId="401DE072" w14:textId="60AE5500"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tcPr>
          <w:p w14:paraId="553849C8" w14:textId="3116F647" w:rsidR="009216EC" w:rsidRPr="003A0600" w:rsidRDefault="009216EC" w:rsidP="009216EC">
            <w:pPr>
              <w:bidi w:val="0"/>
              <w:rPr>
                <w:rFonts w:asciiTheme="minorHAnsi" w:eastAsia="Candara" w:hAnsiTheme="minorHAnsi" w:cs="B Zar"/>
                <w:b/>
                <w:sz w:val="20"/>
                <w:szCs w:val="20"/>
              </w:rPr>
            </w:pPr>
          </w:p>
        </w:tc>
      </w:tr>
      <w:tr w:rsidR="009216EC" w:rsidRPr="003A0600" w14:paraId="50E15B6D" w14:textId="77777777" w:rsidTr="009216EC">
        <w:trPr>
          <w:cantSplit/>
          <w:trHeight w:val="432"/>
          <w:jc w:val="center"/>
        </w:trPr>
        <w:tc>
          <w:tcPr>
            <w:tcW w:w="625" w:type="dxa"/>
            <w:vAlign w:val="center"/>
          </w:tcPr>
          <w:p w14:paraId="75E1AF38" w14:textId="77777777" w:rsidR="009216EC" w:rsidRPr="003A0600" w:rsidRDefault="009216EC" w:rsidP="009216EC">
            <w:pPr>
              <w:numPr>
                <w:ilvl w:val="0"/>
                <w:numId w:val="4"/>
              </w:numPr>
              <w:pBdr>
                <w:top w:val="nil"/>
                <w:left w:val="nil"/>
                <w:bottom w:val="nil"/>
                <w:right w:val="nil"/>
                <w:between w:val="nil"/>
              </w:pBdr>
              <w:bidi w:val="0"/>
              <w:ind w:left="360"/>
              <w:contextualSpacing/>
              <w:jc w:val="both"/>
              <w:rPr>
                <w:rFonts w:asciiTheme="minorHAnsi" w:eastAsia="Candara" w:hAnsiTheme="minorHAnsi" w:cs="Candara"/>
                <w:sz w:val="18"/>
                <w:szCs w:val="18"/>
              </w:rPr>
            </w:pPr>
          </w:p>
        </w:tc>
        <w:tc>
          <w:tcPr>
            <w:tcW w:w="5377" w:type="dxa"/>
            <w:tcMar>
              <w:left w:w="29" w:type="dxa"/>
              <w:right w:w="29" w:type="dxa"/>
            </w:tcMar>
            <w:vAlign w:val="center"/>
          </w:tcPr>
          <w:p w14:paraId="58E9904A" w14:textId="77777777" w:rsidR="009216EC" w:rsidRDefault="009216EC" w:rsidP="009216EC">
            <w:pPr>
              <w:tabs>
                <w:tab w:val="left" w:pos="361"/>
                <w:tab w:val="left" w:pos="473"/>
              </w:tabs>
              <w:bidi w:val="0"/>
              <w:ind w:left="42" w:right="66"/>
              <w:rPr>
                <w:rFonts w:asciiTheme="minorHAnsi" w:hAnsiTheme="minorHAnsi" w:cstheme="minorHAnsi"/>
                <w:sz w:val="20"/>
                <w:szCs w:val="20"/>
              </w:rPr>
            </w:pPr>
            <w:r>
              <w:rPr>
                <w:rFonts w:asciiTheme="minorHAnsi" w:hAnsiTheme="minorHAnsi" w:cstheme="minorHAnsi"/>
                <w:sz w:val="20"/>
                <w:szCs w:val="20"/>
              </w:rPr>
              <w:t>For other comments please refer to attached file.</w:t>
            </w:r>
          </w:p>
          <w:p w14:paraId="6E0BE004" w14:textId="436EDA53" w:rsidR="009216EC" w:rsidRPr="003A0600" w:rsidRDefault="009216EC" w:rsidP="009216EC">
            <w:pPr>
              <w:tabs>
                <w:tab w:val="left" w:pos="361"/>
                <w:tab w:val="left" w:pos="473"/>
              </w:tabs>
              <w:bidi w:val="0"/>
              <w:ind w:left="42" w:right="66"/>
              <w:rPr>
                <w:rFonts w:asciiTheme="minorHAnsi" w:hAnsiTheme="minorHAnsi" w:cstheme="minorHAnsi"/>
                <w:sz w:val="20"/>
                <w:szCs w:val="20"/>
              </w:rPr>
            </w:pPr>
          </w:p>
        </w:tc>
        <w:tc>
          <w:tcPr>
            <w:tcW w:w="4320" w:type="dxa"/>
            <w:tcMar>
              <w:left w:w="29" w:type="dxa"/>
              <w:right w:w="29" w:type="dxa"/>
            </w:tcMar>
          </w:tcPr>
          <w:p w14:paraId="589DF037" w14:textId="09EF9C2A" w:rsidR="009216EC" w:rsidRPr="003A0600" w:rsidRDefault="0092734A" w:rsidP="0092734A">
            <w:pPr>
              <w:tabs>
                <w:tab w:val="left" w:pos="284"/>
              </w:tabs>
              <w:ind w:right="540"/>
              <w:jc w:val="center"/>
              <w:rPr>
                <w:rFonts w:cs="B Zar"/>
                <w:lang w:eastAsia="fa-IR"/>
              </w:rPr>
            </w:pPr>
            <w:r>
              <w:rPr>
                <w:rFonts w:cs="B Zar"/>
                <w:lang w:eastAsia="fa-IR"/>
              </w:rPr>
              <w:t>Confirm</w:t>
            </w:r>
          </w:p>
        </w:tc>
        <w:tc>
          <w:tcPr>
            <w:tcW w:w="5063" w:type="dxa"/>
            <w:tcMar>
              <w:left w:w="29" w:type="dxa"/>
              <w:right w:w="29" w:type="dxa"/>
            </w:tcMar>
          </w:tcPr>
          <w:p w14:paraId="3E154413" w14:textId="77777777" w:rsidR="009216EC" w:rsidRPr="003A0600" w:rsidRDefault="009216EC" w:rsidP="009216EC">
            <w:pPr>
              <w:bidi w:val="0"/>
              <w:rPr>
                <w:rFonts w:asciiTheme="minorHAnsi" w:eastAsia="Candara" w:hAnsiTheme="minorHAnsi" w:cs="B Zar"/>
                <w:b/>
                <w:sz w:val="20"/>
                <w:szCs w:val="20"/>
              </w:rPr>
            </w:pPr>
          </w:p>
        </w:tc>
      </w:tr>
    </w:tbl>
    <w:p w14:paraId="2021C6C6" w14:textId="028FA2A1" w:rsidR="0068241F" w:rsidRPr="0068241F" w:rsidRDefault="0068241F" w:rsidP="0068241F">
      <w:pPr>
        <w:tabs>
          <w:tab w:val="left" w:pos="5220"/>
        </w:tabs>
        <w:rPr>
          <w:rFonts w:asciiTheme="minorHAnsi" w:hAnsiTheme="minorHAnsi"/>
          <w:sz w:val="20"/>
          <w:szCs w:val="20"/>
        </w:rPr>
      </w:pPr>
    </w:p>
    <w:sectPr w:rsidR="0068241F" w:rsidRPr="0068241F" w:rsidSect="00BA2A33">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224" w:right="994" w:bottom="907" w:left="720" w:header="288" w:footer="28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D23B" w14:textId="77777777" w:rsidR="00BC5E84" w:rsidRDefault="00BC5E84">
      <w:r>
        <w:separator/>
      </w:r>
    </w:p>
  </w:endnote>
  <w:endnote w:type="continuationSeparator" w:id="0">
    <w:p w14:paraId="5A2B9404" w14:textId="77777777" w:rsidR="00BC5E84" w:rsidRDefault="00BC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EE07" w14:textId="77777777" w:rsidR="0086651D" w:rsidRDefault="0086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3C93" w14:textId="4EFF6071" w:rsidR="00506D01" w:rsidRPr="00931AD1" w:rsidRDefault="00506D01" w:rsidP="00931AD1">
    <w:pPr>
      <w:pStyle w:val="Footer"/>
      <w:jc w:val="center"/>
      <w:rPr>
        <w:color w:val="000000" w:themeColor="text1"/>
      </w:rPr>
    </w:pPr>
    <w:r w:rsidRPr="00577F7C">
      <w:rPr>
        <w:color w:val="000000" w:themeColor="text1"/>
      </w:rPr>
      <w:t xml:space="preserve">Page </w:t>
    </w:r>
    <w:r w:rsidR="00BD5B00" w:rsidRPr="00577F7C">
      <w:rPr>
        <w:color w:val="000000" w:themeColor="text1"/>
      </w:rPr>
      <w:fldChar w:fldCharType="begin"/>
    </w:r>
    <w:r w:rsidRPr="00577F7C">
      <w:rPr>
        <w:color w:val="000000" w:themeColor="text1"/>
      </w:rPr>
      <w:instrText xml:space="preserve"> PAGE  \* Arabic  \* MERGEFORMAT </w:instrText>
    </w:r>
    <w:r w:rsidR="00BD5B00" w:rsidRPr="00577F7C">
      <w:rPr>
        <w:color w:val="000000" w:themeColor="text1"/>
      </w:rPr>
      <w:fldChar w:fldCharType="separate"/>
    </w:r>
    <w:r w:rsidR="00F2695B">
      <w:rPr>
        <w:noProof/>
        <w:color w:val="000000" w:themeColor="text1"/>
      </w:rPr>
      <w:t>8</w:t>
    </w:r>
    <w:r w:rsidR="00BD5B00" w:rsidRPr="00577F7C">
      <w:rPr>
        <w:color w:val="000000" w:themeColor="text1"/>
      </w:rPr>
      <w:fldChar w:fldCharType="end"/>
    </w:r>
    <w:r w:rsidRPr="00577F7C">
      <w:rPr>
        <w:color w:val="000000" w:themeColor="text1"/>
      </w:rPr>
      <w:t xml:space="preserve"> of </w:t>
    </w:r>
    <w:r w:rsidR="004321D0">
      <w:rPr>
        <w:noProof/>
        <w:color w:val="000000" w:themeColor="text1"/>
      </w:rPr>
      <w:fldChar w:fldCharType="begin"/>
    </w:r>
    <w:r w:rsidR="004321D0">
      <w:rPr>
        <w:noProof/>
        <w:color w:val="000000" w:themeColor="text1"/>
      </w:rPr>
      <w:instrText xml:space="preserve"> NUMPAGES  \* Arabic  \* MERGEFORMAT </w:instrText>
    </w:r>
    <w:r w:rsidR="004321D0">
      <w:rPr>
        <w:noProof/>
        <w:color w:val="000000" w:themeColor="text1"/>
      </w:rPr>
      <w:fldChar w:fldCharType="separate"/>
    </w:r>
    <w:r w:rsidR="00F2695B">
      <w:rPr>
        <w:noProof/>
        <w:color w:val="000000" w:themeColor="text1"/>
      </w:rPr>
      <w:t>9</w:t>
    </w:r>
    <w:r w:rsidR="004321D0">
      <w:rPr>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0541" w14:textId="77777777" w:rsidR="0086651D" w:rsidRDefault="0086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771A" w14:textId="77777777" w:rsidR="00BC5E84" w:rsidRDefault="00BC5E84">
      <w:r>
        <w:separator/>
      </w:r>
    </w:p>
  </w:footnote>
  <w:footnote w:type="continuationSeparator" w:id="0">
    <w:p w14:paraId="5DAC772A" w14:textId="77777777" w:rsidR="00BC5E84" w:rsidRDefault="00BC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0974" w14:textId="77777777" w:rsidR="0086651D" w:rsidRDefault="0086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419" w:type="dxa"/>
      <w:tblLook w:val="04A0" w:firstRow="1" w:lastRow="0" w:firstColumn="1" w:lastColumn="0" w:noHBand="0" w:noVBand="1"/>
    </w:tblPr>
    <w:tblGrid>
      <w:gridCol w:w="3364"/>
      <w:gridCol w:w="8781"/>
      <w:gridCol w:w="3274"/>
    </w:tblGrid>
    <w:tr w:rsidR="004D75EB" w14:paraId="5D99AD1B" w14:textId="77777777">
      <w:trPr>
        <w:trHeight w:hRule="exact" w:val="360"/>
      </w:trPr>
      <w:tc>
        <w:tcPr>
          <w:tcW w:w="3364" w:type="dxa"/>
          <w:vMerge w:val="restart"/>
          <w:vAlign w:val="center"/>
        </w:tcPr>
        <w:p w14:paraId="7C3CA69D" w14:textId="77777777" w:rsidR="004D75EB" w:rsidRPr="006637EF" w:rsidRDefault="004D75EB" w:rsidP="003C7E4C">
          <w:pPr>
            <w:pStyle w:val="Header"/>
            <w:bidi w:val="0"/>
            <w:jc w:val="center"/>
          </w:pPr>
          <w:r>
            <w:rPr>
              <w:noProof/>
              <w:lang w:eastAsia="en-US" w:bidi="ar-SA"/>
            </w:rPr>
            <w:drawing>
              <wp:inline distT="0" distB="0" distL="0" distR="0" wp14:anchorId="3D321D68" wp14:editId="469EF818">
                <wp:extent cx="1010440" cy="731520"/>
                <wp:effectExtent l="0" t="0" r="0" b="0"/>
                <wp:docPr id="61063"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3" name="그림 77"/>
                        <pic:cNvPicPr>
                          <a:picLocks noChangeAspect="1"/>
                        </pic:cNvPicPr>
                      </pic:nvPicPr>
                      <pic:blipFill>
                        <a:blip r:embed="rId1"/>
                        <a:srcRect/>
                        <a:stretch>
                          <a:fillRect/>
                        </a:stretch>
                      </pic:blipFill>
                      <pic:spPr bwMode="auto">
                        <a:xfrm>
                          <a:off x="0" y="0"/>
                          <a:ext cx="1029998" cy="745679"/>
                        </a:xfrm>
                        <a:prstGeom prst="rect">
                          <a:avLst/>
                        </a:prstGeom>
                        <a:noFill/>
                        <a:ln w="9525">
                          <a:noFill/>
                          <a:miter lim="800000"/>
                          <a:headEnd/>
                          <a:tailEnd/>
                        </a:ln>
                      </pic:spPr>
                    </pic:pic>
                  </a:graphicData>
                </a:graphic>
              </wp:inline>
            </w:drawing>
          </w:r>
        </w:p>
      </w:tc>
      <w:tc>
        <w:tcPr>
          <w:tcW w:w="8781" w:type="dxa"/>
          <w:vAlign w:val="center"/>
        </w:tcPr>
        <w:p w14:paraId="3DD0D649" w14:textId="77777777" w:rsidR="004D75EB" w:rsidRPr="00B22DB9" w:rsidRDefault="004D75EB" w:rsidP="003C7E4C">
          <w:pPr>
            <w:pStyle w:val="Header"/>
            <w:bidi w:val="0"/>
            <w:jc w:val="center"/>
            <w:rPr>
              <w:b/>
              <w:bCs/>
            </w:rPr>
          </w:pPr>
          <w:r w:rsidRPr="00B22DB9">
            <w:rPr>
              <w:b/>
              <w:bCs/>
            </w:rPr>
            <w:t xml:space="preserve">Southern </w:t>
          </w:r>
          <w:bookmarkStart w:id="2" w:name="_Hlk24207767"/>
          <w:r w:rsidRPr="00B22DB9">
            <w:rPr>
              <w:b/>
              <w:bCs/>
            </w:rPr>
            <w:t>ADISH Gas Condensate Refinery Project</w:t>
          </w:r>
          <w:bookmarkEnd w:id="2"/>
        </w:p>
      </w:tc>
      <w:tc>
        <w:tcPr>
          <w:tcW w:w="3274" w:type="dxa"/>
          <w:vAlign w:val="center"/>
        </w:tcPr>
        <w:p w14:paraId="0FB9951A" w14:textId="0AD663DA" w:rsidR="004D75EB" w:rsidRPr="00B22DB9" w:rsidRDefault="00ED619A" w:rsidP="00CE3A5E">
          <w:pPr>
            <w:pStyle w:val="Header"/>
            <w:bidi w:val="0"/>
            <w:ind w:left="-18"/>
            <w:rPr>
              <w:b/>
              <w:bCs/>
            </w:rPr>
          </w:pPr>
          <w:r>
            <w:rPr>
              <w:b/>
              <w:bCs/>
            </w:rPr>
            <w:t>Date:</w:t>
          </w:r>
          <w:r w:rsidR="00CE3A5E" w:rsidRPr="00B0302F">
            <w:rPr>
              <w:rFonts w:asciiTheme="minorBidi" w:hAnsiTheme="minorBidi"/>
              <w:b/>
              <w:bCs/>
            </w:rPr>
            <w:t xml:space="preserve"> </w:t>
          </w:r>
          <w:r w:rsidR="00C9582E">
            <w:rPr>
              <w:rFonts w:asciiTheme="minorBidi" w:hAnsiTheme="minorBidi"/>
              <w:sz w:val="20"/>
              <w:szCs w:val="20"/>
            </w:rPr>
            <w:t>140</w:t>
          </w:r>
          <w:r w:rsidR="003A0600">
            <w:rPr>
              <w:rFonts w:asciiTheme="minorBidi" w:hAnsiTheme="minorBidi"/>
              <w:sz w:val="20"/>
              <w:szCs w:val="20"/>
            </w:rPr>
            <w:t>3</w:t>
          </w:r>
          <w:r w:rsidR="00D814F9" w:rsidRPr="00D814F9">
            <w:rPr>
              <w:rFonts w:asciiTheme="minorBidi" w:hAnsiTheme="minorBidi"/>
              <w:sz w:val="20"/>
              <w:szCs w:val="20"/>
            </w:rPr>
            <w:t>/</w:t>
          </w:r>
          <w:r w:rsidR="000E23FD">
            <w:rPr>
              <w:rFonts w:asciiTheme="minorBidi" w:hAnsiTheme="minorBidi"/>
              <w:sz w:val="20"/>
              <w:szCs w:val="20"/>
            </w:rPr>
            <w:t>1</w:t>
          </w:r>
          <w:r w:rsidR="003A0600">
            <w:rPr>
              <w:rFonts w:asciiTheme="minorBidi" w:hAnsiTheme="minorBidi"/>
              <w:sz w:val="20"/>
              <w:szCs w:val="20"/>
            </w:rPr>
            <w:t>0</w:t>
          </w:r>
          <w:r w:rsidR="00D814F9" w:rsidRPr="00D814F9">
            <w:rPr>
              <w:rFonts w:asciiTheme="minorBidi" w:hAnsiTheme="minorBidi"/>
              <w:sz w:val="20"/>
              <w:szCs w:val="20"/>
            </w:rPr>
            <w:t>/</w:t>
          </w:r>
          <w:r w:rsidR="003A0600">
            <w:rPr>
              <w:rFonts w:asciiTheme="minorBidi" w:hAnsiTheme="minorBidi"/>
              <w:sz w:val="20"/>
              <w:szCs w:val="20"/>
            </w:rPr>
            <w:t>02</w:t>
          </w:r>
        </w:p>
      </w:tc>
    </w:tr>
    <w:tr w:rsidR="004D75EB" w14:paraId="1C84A02E" w14:textId="77777777">
      <w:trPr>
        <w:trHeight w:val="717"/>
      </w:trPr>
      <w:tc>
        <w:tcPr>
          <w:tcW w:w="3364" w:type="dxa"/>
          <w:vMerge/>
          <w:tcMar>
            <w:left w:w="29" w:type="dxa"/>
            <w:right w:w="29" w:type="dxa"/>
          </w:tcMar>
        </w:tcPr>
        <w:p w14:paraId="6B92DA85" w14:textId="77777777" w:rsidR="004D75EB" w:rsidRPr="006637EF" w:rsidRDefault="004D75EB" w:rsidP="006637EF">
          <w:pPr>
            <w:pStyle w:val="Header"/>
            <w:bidi w:val="0"/>
          </w:pPr>
        </w:p>
      </w:tc>
      <w:tc>
        <w:tcPr>
          <w:tcW w:w="8781" w:type="dxa"/>
          <w:tcMar>
            <w:left w:w="29" w:type="dxa"/>
            <w:right w:w="29" w:type="dxa"/>
          </w:tcMar>
          <w:vAlign w:val="center"/>
        </w:tcPr>
        <w:p w14:paraId="7BD607DD" w14:textId="77777777" w:rsidR="004D75EB" w:rsidRPr="006637EF" w:rsidRDefault="004D75EB" w:rsidP="006637EF">
          <w:pPr>
            <w:pStyle w:val="Header"/>
            <w:bidi w:val="0"/>
            <w:jc w:val="center"/>
            <w:rPr>
              <w:b/>
              <w:bCs/>
            </w:rPr>
          </w:pPr>
          <w:r w:rsidRPr="006637EF">
            <w:rPr>
              <w:b/>
              <w:bCs/>
            </w:rPr>
            <w:t>TECHNICAL CLARIFICATION</w:t>
          </w:r>
        </w:p>
        <w:p w14:paraId="5CF8AAAF" w14:textId="1C386C8B" w:rsidR="004D75EB" w:rsidRPr="006637EF" w:rsidRDefault="004D75EB" w:rsidP="00D814F9">
          <w:pPr>
            <w:pStyle w:val="Header"/>
            <w:bidi w:val="0"/>
            <w:jc w:val="center"/>
            <w:rPr>
              <w:b/>
              <w:bCs/>
            </w:rPr>
          </w:pPr>
          <w:r w:rsidRPr="00816E19">
            <w:t>Bidder:</w:t>
          </w:r>
          <w:r w:rsidRPr="006637EF">
            <w:rPr>
              <w:b/>
              <w:bCs/>
            </w:rPr>
            <w:t xml:space="preserve"> </w:t>
          </w:r>
          <w:r w:rsidR="003A0600">
            <w:rPr>
              <w:b/>
              <w:bCs/>
            </w:rPr>
            <w:t>RASEL</w:t>
          </w:r>
          <w:r w:rsidR="00FD0E77">
            <w:rPr>
              <w:b/>
              <w:bCs/>
            </w:rPr>
            <w:t xml:space="preserve"> Co.</w:t>
          </w:r>
        </w:p>
      </w:tc>
      <w:tc>
        <w:tcPr>
          <w:tcW w:w="3274" w:type="dxa"/>
          <w:tcMar>
            <w:left w:w="29" w:type="dxa"/>
            <w:right w:w="29" w:type="dxa"/>
          </w:tcMar>
          <w:vAlign w:val="center"/>
        </w:tcPr>
        <w:p w14:paraId="0C2EA8A9" w14:textId="77777777" w:rsidR="003A0600" w:rsidRDefault="004D75EB" w:rsidP="00F852CE">
          <w:pPr>
            <w:pStyle w:val="Header"/>
            <w:bidi w:val="0"/>
            <w:ind w:left="61"/>
            <w:rPr>
              <w:b/>
              <w:bCs/>
            </w:rPr>
          </w:pPr>
          <w:r w:rsidRPr="00F852CE">
            <w:rPr>
              <w:b/>
              <w:bCs/>
            </w:rPr>
            <w:t>Proposal No.:</w:t>
          </w:r>
        </w:p>
        <w:p w14:paraId="33DF6724" w14:textId="023E64EA" w:rsidR="004D75EB" w:rsidRPr="00380A9D" w:rsidRDefault="003A0600" w:rsidP="003A0600">
          <w:pPr>
            <w:pStyle w:val="Header"/>
            <w:bidi w:val="0"/>
            <w:ind w:left="61"/>
            <w:rPr>
              <w:rtl/>
            </w:rPr>
          </w:pPr>
          <w:r>
            <w:rPr>
              <w:rFonts w:asciiTheme="minorBidi" w:hAnsiTheme="minorBidi" w:cs="B Lotus"/>
              <w:b/>
              <w:bCs/>
              <w:sz w:val="22"/>
              <w:szCs w:val="22"/>
            </w:rPr>
            <w:t>SD-R3565-G3825</w:t>
          </w:r>
          <w:r w:rsidR="0086651D">
            <w:rPr>
              <w:rFonts w:asciiTheme="minorBidi" w:hAnsiTheme="minorBidi" w:cs="B Lotus"/>
              <w:b/>
              <w:bCs/>
              <w:sz w:val="22"/>
              <w:szCs w:val="22"/>
            </w:rPr>
            <w:t>-REV07</w:t>
          </w:r>
        </w:p>
      </w:tc>
    </w:tr>
    <w:tr w:rsidR="004D75EB" w14:paraId="26333696" w14:textId="77777777">
      <w:trPr>
        <w:trHeight w:hRule="exact" w:val="360"/>
      </w:trPr>
      <w:tc>
        <w:tcPr>
          <w:tcW w:w="3364" w:type="dxa"/>
          <w:vMerge/>
          <w:tcMar>
            <w:left w:w="29" w:type="dxa"/>
            <w:right w:w="29" w:type="dxa"/>
          </w:tcMar>
        </w:tcPr>
        <w:p w14:paraId="2701BEDB" w14:textId="77777777" w:rsidR="004D75EB" w:rsidRPr="006637EF" w:rsidRDefault="004D75EB" w:rsidP="006637EF">
          <w:pPr>
            <w:pStyle w:val="Header"/>
            <w:bidi w:val="0"/>
          </w:pPr>
        </w:p>
      </w:tc>
      <w:tc>
        <w:tcPr>
          <w:tcW w:w="8781" w:type="dxa"/>
          <w:tcMar>
            <w:left w:w="29" w:type="dxa"/>
            <w:right w:w="29" w:type="dxa"/>
          </w:tcMar>
          <w:vAlign w:val="center"/>
        </w:tcPr>
        <w:p w14:paraId="0903AF9A" w14:textId="766FBF7C" w:rsidR="004D75EB" w:rsidRPr="00816E19" w:rsidRDefault="00303224" w:rsidP="004F7746">
          <w:pPr>
            <w:pStyle w:val="Header"/>
            <w:bidi w:val="0"/>
            <w:jc w:val="center"/>
          </w:pPr>
          <w:r>
            <w:t xml:space="preserve">MR No.: </w:t>
          </w:r>
          <w:r w:rsidR="0007633E" w:rsidRPr="0007633E">
            <w:t>SACR-DE-GEN-EL-MRQ-562</w:t>
          </w:r>
          <w:r w:rsidR="0007633E">
            <w:t>4</w:t>
          </w:r>
          <w:r w:rsidR="0007633E" w:rsidRPr="0007633E">
            <w:t>-0</w:t>
          </w:r>
          <w:r w:rsidR="003A0600">
            <w:t>6</w:t>
          </w:r>
        </w:p>
      </w:tc>
      <w:tc>
        <w:tcPr>
          <w:tcW w:w="3274" w:type="dxa"/>
          <w:tcMar>
            <w:left w:w="29" w:type="dxa"/>
            <w:right w:w="29" w:type="dxa"/>
          </w:tcMar>
          <w:vAlign w:val="center"/>
        </w:tcPr>
        <w:p w14:paraId="6D746AD4" w14:textId="77777777" w:rsidR="004D75EB" w:rsidRPr="006637EF" w:rsidRDefault="004D75EB" w:rsidP="00D559F4">
          <w:pPr>
            <w:tabs>
              <w:tab w:val="left" w:pos="2232"/>
            </w:tabs>
            <w:bidi w:val="0"/>
            <w:rPr>
              <w:rFonts w:cs="Arial"/>
            </w:rPr>
          </w:pPr>
        </w:p>
      </w:tc>
    </w:tr>
  </w:tbl>
  <w:p w14:paraId="15C1DDCE" w14:textId="77777777" w:rsidR="00506D01" w:rsidRPr="0007633E" w:rsidRDefault="00506D01">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8FFD" w14:textId="77777777" w:rsidR="0086651D" w:rsidRDefault="0086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829"/>
    <w:multiLevelType w:val="hybridMultilevel"/>
    <w:tmpl w:val="4300C5CC"/>
    <w:lvl w:ilvl="0" w:tplc="523AF394">
      <w:start w:val="22"/>
      <w:numFmt w:val="decimal"/>
      <w:lvlText w:val="%1-"/>
      <w:lvlJc w:val="left"/>
      <w:pPr>
        <w:ind w:left="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4365"/>
    <w:multiLevelType w:val="hybridMultilevel"/>
    <w:tmpl w:val="A322CC08"/>
    <w:lvl w:ilvl="0" w:tplc="5404786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04991384"/>
    <w:multiLevelType w:val="hybridMultilevel"/>
    <w:tmpl w:val="D3E804B8"/>
    <w:lvl w:ilvl="0" w:tplc="6BC4A4EC">
      <w:start w:val="34"/>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6631D"/>
    <w:multiLevelType w:val="hybridMultilevel"/>
    <w:tmpl w:val="226620BA"/>
    <w:lvl w:ilvl="0" w:tplc="1F74EF74">
      <w:start w:val="22"/>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8188C"/>
    <w:multiLevelType w:val="hybridMultilevel"/>
    <w:tmpl w:val="E96EB35E"/>
    <w:lvl w:ilvl="0" w:tplc="B6D8F440">
      <w:start w:val="11"/>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776B3"/>
    <w:multiLevelType w:val="hybridMultilevel"/>
    <w:tmpl w:val="25C8CDC0"/>
    <w:lvl w:ilvl="0" w:tplc="CF42C8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B179D"/>
    <w:multiLevelType w:val="hybridMultilevel"/>
    <w:tmpl w:val="74460F52"/>
    <w:lvl w:ilvl="0" w:tplc="CAE66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95C30"/>
    <w:multiLevelType w:val="hybridMultilevel"/>
    <w:tmpl w:val="D5C45748"/>
    <w:lvl w:ilvl="0" w:tplc="A462E044">
      <w:start w:val="8"/>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E00A4"/>
    <w:multiLevelType w:val="hybridMultilevel"/>
    <w:tmpl w:val="509AA3C0"/>
    <w:lvl w:ilvl="0" w:tplc="407E7B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1AF84433"/>
    <w:multiLevelType w:val="hybridMultilevel"/>
    <w:tmpl w:val="3A9CCBFE"/>
    <w:lvl w:ilvl="0" w:tplc="91B44078">
      <w:start w:val="22"/>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56A3"/>
    <w:multiLevelType w:val="hybridMultilevel"/>
    <w:tmpl w:val="CF64B8E4"/>
    <w:lvl w:ilvl="0" w:tplc="D332BDA4">
      <w:start w:val="14"/>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70804"/>
    <w:multiLevelType w:val="hybridMultilevel"/>
    <w:tmpl w:val="5CDE467E"/>
    <w:lvl w:ilvl="0" w:tplc="2BA4B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5203E"/>
    <w:multiLevelType w:val="hybridMultilevel"/>
    <w:tmpl w:val="38D4A1C8"/>
    <w:lvl w:ilvl="0" w:tplc="5B52DE1A">
      <w:start w:val="8"/>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677B"/>
    <w:multiLevelType w:val="hybridMultilevel"/>
    <w:tmpl w:val="B5587A1E"/>
    <w:lvl w:ilvl="0" w:tplc="D85C02F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4C62E0"/>
    <w:multiLevelType w:val="hybridMultilevel"/>
    <w:tmpl w:val="14A43196"/>
    <w:lvl w:ilvl="0" w:tplc="161478CA">
      <w:start w:val="20"/>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42BFC"/>
    <w:multiLevelType w:val="hybridMultilevel"/>
    <w:tmpl w:val="5BD2FE12"/>
    <w:lvl w:ilvl="0" w:tplc="D85C02FC">
      <w:start w:val="1"/>
      <w:numFmt w:val="bullet"/>
      <w:lvlText w:val="-"/>
      <w:lvlJc w:val="left"/>
      <w:pPr>
        <w:ind w:left="762" w:hanging="360"/>
      </w:pPr>
      <w:rPr>
        <w:rFonts w:ascii="Arial" w:eastAsiaTheme="minorHAnsi" w:hAnsi="Arial" w:cs="Aria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6" w15:restartNumberingAfterBreak="0">
    <w:nsid w:val="39B347A0"/>
    <w:multiLevelType w:val="hybridMultilevel"/>
    <w:tmpl w:val="21A64444"/>
    <w:lvl w:ilvl="0" w:tplc="C2C0F1E0">
      <w:start w:val="10"/>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80ACF"/>
    <w:multiLevelType w:val="hybridMultilevel"/>
    <w:tmpl w:val="203622BE"/>
    <w:lvl w:ilvl="0" w:tplc="89028C9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3A075DEC"/>
    <w:multiLevelType w:val="hybridMultilevel"/>
    <w:tmpl w:val="92A0983E"/>
    <w:lvl w:ilvl="0" w:tplc="56C2D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836A7"/>
    <w:multiLevelType w:val="hybridMultilevel"/>
    <w:tmpl w:val="69D0BECA"/>
    <w:lvl w:ilvl="0" w:tplc="8448545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C45B7"/>
    <w:multiLevelType w:val="hybridMultilevel"/>
    <w:tmpl w:val="991C6B44"/>
    <w:lvl w:ilvl="0" w:tplc="B7DE6E56">
      <w:start w:val="22"/>
      <w:numFmt w:val="decimal"/>
      <w:lvlText w:val="%1-"/>
      <w:lvlJc w:val="left"/>
      <w:pPr>
        <w:ind w:left="3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37453"/>
    <w:multiLevelType w:val="hybridMultilevel"/>
    <w:tmpl w:val="D68C6C6A"/>
    <w:lvl w:ilvl="0" w:tplc="C10A2056">
      <w:start w:val="34"/>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25C19"/>
    <w:multiLevelType w:val="hybridMultilevel"/>
    <w:tmpl w:val="0908C9A6"/>
    <w:lvl w:ilvl="0" w:tplc="222EBECC">
      <w:start w:val="22"/>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1728B"/>
    <w:multiLevelType w:val="hybridMultilevel"/>
    <w:tmpl w:val="1862CB0A"/>
    <w:lvl w:ilvl="0" w:tplc="5906A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85404"/>
    <w:multiLevelType w:val="hybridMultilevel"/>
    <w:tmpl w:val="CB401114"/>
    <w:lvl w:ilvl="0" w:tplc="52AE4E1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5" w15:restartNumberingAfterBreak="0">
    <w:nsid w:val="502F5972"/>
    <w:multiLevelType w:val="hybridMultilevel"/>
    <w:tmpl w:val="5F9E9710"/>
    <w:lvl w:ilvl="0" w:tplc="6E7273F0">
      <w:start w:val="12"/>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B6444"/>
    <w:multiLevelType w:val="multilevel"/>
    <w:tmpl w:val="2F788886"/>
    <w:lvl w:ilvl="0">
      <w:start w:val="1"/>
      <w:numFmt w:val="decimal"/>
      <w:lvlText w:val="G%1."/>
      <w:lvlJc w:val="left"/>
      <w:pPr>
        <w:ind w:left="720" w:hanging="360"/>
      </w:pPr>
      <w:rPr>
        <w:rFonts w:hint="default"/>
        <w:b w:val="0"/>
        <w:sz w:val="18"/>
        <w:szCs w:val="18"/>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43966B2"/>
    <w:multiLevelType w:val="multilevel"/>
    <w:tmpl w:val="84567334"/>
    <w:lvl w:ilvl="0">
      <w:start w:val="1"/>
      <w:numFmt w:val="decimal"/>
      <w:lvlText w:val="T%1"/>
      <w:lvlJc w:val="left"/>
      <w:pPr>
        <w:ind w:left="450" w:hanging="360"/>
      </w:pPr>
      <w:rPr>
        <w:rFonts w:hint="default"/>
        <w:b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870F5F"/>
    <w:multiLevelType w:val="hybridMultilevel"/>
    <w:tmpl w:val="E83E16B8"/>
    <w:lvl w:ilvl="0" w:tplc="34D63C8C">
      <w:start w:val="37"/>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B4AC5"/>
    <w:multiLevelType w:val="hybridMultilevel"/>
    <w:tmpl w:val="24A2BEE8"/>
    <w:lvl w:ilvl="0" w:tplc="28B400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D7CA5"/>
    <w:multiLevelType w:val="hybridMultilevel"/>
    <w:tmpl w:val="1E9A546E"/>
    <w:lvl w:ilvl="0" w:tplc="268AF7CE">
      <w:start w:val="32"/>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D05AC"/>
    <w:multiLevelType w:val="hybridMultilevel"/>
    <w:tmpl w:val="E20EDAB2"/>
    <w:lvl w:ilvl="0" w:tplc="D9E0E5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86E4B"/>
    <w:multiLevelType w:val="hybridMultilevel"/>
    <w:tmpl w:val="047E9320"/>
    <w:lvl w:ilvl="0" w:tplc="B0809A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70134"/>
    <w:multiLevelType w:val="multilevel"/>
    <w:tmpl w:val="97EE308A"/>
    <w:lvl w:ilvl="0">
      <w:start w:val="1"/>
      <w:numFmt w:val="bullet"/>
      <w:pStyle w:val="Bullet1"/>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rPr>
        <w:rFonts w:cs="Times New Roman"/>
      </w:rPr>
    </w:lvl>
    <w:lvl w:ilvl="3">
      <w:start w:val="1"/>
      <w:numFmt w:val="upperLetter"/>
      <w:lvlText w:val="%4."/>
      <w:lvlJc w:val="left"/>
      <w:pPr>
        <w:tabs>
          <w:tab w:val="num" w:pos="0"/>
        </w:tabs>
        <w:ind w:left="4536" w:hanging="1134"/>
      </w:pPr>
      <w:rPr>
        <w:rFonts w:cs="Times New Roman"/>
      </w:rPr>
    </w:lvl>
    <w:lvl w:ilvl="4">
      <w:start w:val="1"/>
      <w:numFmt w:val="upperRoman"/>
      <w:lvlText w:val="%5."/>
      <w:lvlJc w:val="left"/>
      <w:pPr>
        <w:tabs>
          <w:tab w:val="num" w:pos="0"/>
        </w:tabs>
        <w:ind w:left="5670" w:hanging="1134"/>
      </w:pPr>
      <w:rPr>
        <w:rFonts w:cs="Times New Roman"/>
      </w:rPr>
    </w:lvl>
    <w:lvl w:ilvl="5">
      <w:start w:val="1"/>
      <w:numFmt w:val="lowerLetter"/>
      <w:lvlText w:val="(%6)"/>
      <w:lvlJc w:val="left"/>
      <w:pPr>
        <w:tabs>
          <w:tab w:val="num" w:pos="0"/>
        </w:tabs>
        <w:ind w:left="6379" w:hanging="709"/>
      </w:pPr>
      <w:rPr>
        <w:rFonts w:cs="Times New Roman"/>
      </w:rPr>
    </w:lvl>
    <w:lvl w:ilvl="6">
      <w:start w:val="1"/>
      <w:numFmt w:val="lowerRoman"/>
      <w:lvlText w:val="(%7)"/>
      <w:lvlJc w:val="left"/>
      <w:pPr>
        <w:tabs>
          <w:tab w:val="num" w:pos="0"/>
        </w:tabs>
        <w:ind w:left="7088" w:hanging="709"/>
      </w:pPr>
      <w:rPr>
        <w:rFonts w:cs="Times New Roman"/>
      </w:rPr>
    </w:lvl>
    <w:lvl w:ilvl="7">
      <w:start w:val="1"/>
      <w:numFmt w:val="lowerLetter"/>
      <w:lvlText w:val="(%8)"/>
      <w:lvlJc w:val="left"/>
      <w:pPr>
        <w:tabs>
          <w:tab w:val="num" w:pos="0"/>
        </w:tabs>
        <w:ind w:left="7797" w:hanging="709"/>
      </w:pPr>
      <w:rPr>
        <w:rFonts w:cs="Times New Roman"/>
      </w:rPr>
    </w:lvl>
    <w:lvl w:ilvl="8">
      <w:start w:val="1"/>
      <w:numFmt w:val="lowerRoman"/>
      <w:lvlText w:val="(%9)"/>
      <w:lvlJc w:val="left"/>
      <w:pPr>
        <w:tabs>
          <w:tab w:val="num" w:pos="0"/>
        </w:tabs>
        <w:ind w:left="8506" w:hanging="709"/>
      </w:pPr>
      <w:rPr>
        <w:rFonts w:cs="Times New Roman"/>
      </w:rPr>
    </w:lvl>
  </w:abstractNum>
  <w:abstractNum w:abstractNumId="34" w15:restartNumberingAfterBreak="0">
    <w:nsid w:val="692F740F"/>
    <w:multiLevelType w:val="hybridMultilevel"/>
    <w:tmpl w:val="4A04D230"/>
    <w:lvl w:ilvl="0" w:tplc="BAEEF48C">
      <w:start w:val="29"/>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60467"/>
    <w:multiLevelType w:val="hybridMultilevel"/>
    <w:tmpl w:val="E6CCA60C"/>
    <w:lvl w:ilvl="0" w:tplc="A9E41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40432"/>
    <w:multiLevelType w:val="hybridMultilevel"/>
    <w:tmpl w:val="2ADEDFC4"/>
    <w:lvl w:ilvl="0" w:tplc="C10A2056">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7" w15:restartNumberingAfterBreak="0">
    <w:nsid w:val="6C9425A1"/>
    <w:multiLevelType w:val="hybridMultilevel"/>
    <w:tmpl w:val="C2327CF2"/>
    <w:lvl w:ilvl="0" w:tplc="F30C9B00">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8" w15:restartNumberingAfterBreak="0">
    <w:nsid w:val="6DEE22BA"/>
    <w:multiLevelType w:val="hybridMultilevel"/>
    <w:tmpl w:val="CB2A7D40"/>
    <w:lvl w:ilvl="0" w:tplc="D85C02F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280D50"/>
    <w:multiLevelType w:val="hybridMultilevel"/>
    <w:tmpl w:val="E342F068"/>
    <w:lvl w:ilvl="0" w:tplc="33B03F48">
      <w:start w:val="17"/>
      <w:numFmt w:val="decimal"/>
      <w:lvlText w:val="%1-"/>
      <w:lvlJc w:val="left"/>
      <w:pPr>
        <w:ind w:left="3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E242A"/>
    <w:multiLevelType w:val="hybridMultilevel"/>
    <w:tmpl w:val="421478AA"/>
    <w:lvl w:ilvl="0" w:tplc="D21E6AA2">
      <w:start w:val="24"/>
      <w:numFmt w:val="decimal"/>
      <w:lvlText w:val="%1-"/>
      <w:lvlJc w:val="left"/>
      <w:pPr>
        <w:ind w:left="3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B2F23"/>
    <w:multiLevelType w:val="hybridMultilevel"/>
    <w:tmpl w:val="FE72F4C4"/>
    <w:lvl w:ilvl="0" w:tplc="5376377C">
      <w:start w:val="28"/>
      <w:numFmt w:val="decimal"/>
      <w:lvlText w:val="%1-"/>
      <w:lvlJc w:val="left"/>
      <w:pPr>
        <w:ind w:left="3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C487E"/>
    <w:multiLevelType w:val="hybridMultilevel"/>
    <w:tmpl w:val="33A80876"/>
    <w:lvl w:ilvl="0" w:tplc="EF54F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A7351"/>
    <w:multiLevelType w:val="hybridMultilevel"/>
    <w:tmpl w:val="8A265620"/>
    <w:lvl w:ilvl="0" w:tplc="7DC8C99A">
      <w:start w:val="32"/>
      <w:numFmt w:val="decimal"/>
      <w:lvlText w:val="%1-"/>
      <w:lvlJc w:val="left"/>
      <w:pPr>
        <w:ind w:left="3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2D47"/>
    <w:multiLevelType w:val="hybridMultilevel"/>
    <w:tmpl w:val="77B4AB06"/>
    <w:lvl w:ilvl="0" w:tplc="05305216">
      <w:start w:val="1"/>
      <w:numFmt w:val="decimal"/>
      <w:pStyle w:val="IndentNum1"/>
      <w:lvlText w:val="%1)"/>
      <w:lvlJc w:val="left"/>
      <w:pPr>
        <w:tabs>
          <w:tab w:val="num" w:pos="450"/>
        </w:tabs>
        <w:ind w:left="827" w:hanging="737"/>
      </w:pPr>
      <w:rPr>
        <w:rFonts w:cs="Times New Roman" w:hint="default"/>
      </w:rPr>
    </w:lvl>
    <w:lvl w:ilvl="1" w:tplc="3BBE3698">
      <w:start w:val="1"/>
      <w:numFmt w:val="lowerLetter"/>
      <w:lvlText w:val="%2."/>
      <w:lvlJc w:val="left"/>
      <w:pPr>
        <w:tabs>
          <w:tab w:val="num" w:pos="1663"/>
        </w:tabs>
        <w:ind w:left="1663" w:hanging="360"/>
      </w:pPr>
      <w:rPr>
        <w:rFonts w:cs="Times New Roman"/>
      </w:rPr>
    </w:lvl>
    <w:lvl w:ilvl="2" w:tplc="0409001B" w:tentative="1">
      <w:start w:val="1"/>
      <w:numFmt w:val="lowerRoman"/>
      <w:lvlText w:val="%3."/>
      <w:lvlJc w:val="right"/>
      <w:pPr>
        <w:tabs>
          <w:tab w:val="num" w:pos="2383"/>
        </w:tabs>
        <w:ind w:left="2383" w:hanging="180"/>
      </w:pPr>
      <w:rPr>
        <w:rFonts w:cs="Times New Roman"/>
      </w:rPr>
    </w:lvl>
    <w:lvl w:ilvl="3" w:tplc="0409000F" w:tentative="1">
      <w:start w:val="1"/>
      <w:numFmt w:val="decimal"/>
      <w:lvlText w:val="%4."/>
      <w:lvlJc w:val="left"/>
      <w:pPr>
        <w:tabs>
          <w:tab w:val="num" w:pos="3103"/>
        </w:tabs>
        <w:ind w:left="3103" w:hanging="360"/>
      </w:pPr>
      <w:rPr>
        <w:rFonts w:cs="Times New Roman"/>
      </w:rPr>
    </w:lvl>
    <w:lvl w:ilvl="4" w:tplc="04090019" w:tentative="1">
      <w:start w:val="1"/>
      <w:numFmt w:val="lowerLetter"/>
      <w:lvlText w:val="%5."/>
      <w:lvlJc w:val="left"/>
      <w:pPr>
        <w:tabs>
          <w:tab w:val="num" w:pos="3823"/>
        </w:tabs>
        <w:ind w:left="3823" w:hanging="360"/>
      </w:pPr>
      <w:rPr>
        <w:rFonts w:cs="Times New Roman"/>
      </w:rPr>
    </w:lvl>
    <w:lvl w:ilvl="5" w:tplc="0409001B" w:tentative="1">
      <w:start w:val="1"/>
      <w:numFmt w:val="lowerRoman"/>
      <w:lvlText w:val="%6."/>
      <w:lvlJc w:val="right"/>
      <w:pPr>
        <w:tabs>
          <w:tab w:val="num" w:pos="4543"/>
        </w:tabs>
        <w:ind w:left="4543" w:hanging="180"/>
      </w:pPr>
      <w:rPr>
        <w:rFonts w:cs="Times New Roman"/>
      </w:rPr>
    </w:lvl>
    <w:lvl w:ilvl="6" w:tplc="0409000F" w:tentative="1">
      <w:start w:val="1"/>
      <w:numFmt w:val="decimal"/>
      <w:lvlText w:val="%7."/>
      <w:lvlJc w:val="left"/>
      <w:pPr>
        <w:tabs>
          <w:tab w:val="num" w:pos="5263"/>
        </w:tabs>
        <w:ind w:left="5263" w:hanging="360"/>
      </w:pPr>
      <w:rPr>
        <w:rFonts w:cs="Times New Roman"/>
      </w:rPr>
    </w:lvl>
    <w:lvl w:ilvl="7" w:tplc="04090019" w:tentative="1">
      <w:start w:val="1"/>
      <w:numFmt w:val="lowerLetter"/>
      <w:lvlText w:val="%8."/>
      <w:lvlJc w:val="left"/>
      <w:pPr>
        <w:tabs>
          <w:tab w:val="num" w:pos="5983"/>
        </w:tabs>
        <w:ind w:left="5983" w:hanging="360"/>
      </w:pPr>
      <w:rPr>
        <w:rFonts w:cs="Times New Roman"/>
      </w:rPr>
    </w:lvl>
    <w:lvl w:ilvl="8" w:tplc="0409001B" w:tentative="1">
      <w:start w:val="1"/>
      <w:numFmt w:val="lowerRoman"/>
      <w:lvlText w:val="%9."/>
      <w:lvlJc w:val="right"/>
      <w:pPr>
        <w:tabs>
          <w:tab w:val="num" w:pos="6703"/>
        </w:tabs>
        <w:ind w:left="6703" w:hanging="180"/>
      </w:pPr>
      <w:rPr>
        <w:rFonts w:cs="Times New Roman"/>
      </w:rPr>
    </w:lvl>
  </w:abstractNum>
  <w:abstractNum w:abstractNumId="45" w15:restartNumberingAfterBreak="0">
    <w:nsid w:val="7E2221AE"/>
    <w:multiLevelType w:val="hybridMultilevel"/>
    <w:tmpl w:val="9DA087EE"/>
    <w:lvl w:ilvl="0" w:tplc="59B87BA0">
      <w:start w:val="18"/>
      <w:numFmt w:val="decimal"/>
      <w:lvlText w:val="%1-"/>
      <w:lvlJc w:val="left"/>
      <w:pPr>
        <w:ind w:left="4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6435B"/>
    <w:multiLevelType w:val="hybridMultilevel"/>
    <w:tmpl w:val="852C8A2C"/>
    <w:lvl w:ilvl="0" w:tplc="7D605E2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196820931">
    <w:abstractNumId w:val="44"/>
  </w:num>
  <w:num w:numId="2" w16cid:durableId="1035692977">
    <w:abstractNumId w:val="33"/>
  </w:num>
  <w:num w:numId="3" w16cid:durableId="243034854">
    <w:abstractNumId w:val="26"/>
  </w:num>
  <w:num w:numId="4" w16cid:durableId="1301837163">
    <w:abstractNumId w:val="27"/>
  </w:num>
  <w:num w:numId="5" w16cid:durableId="1185902017">
    <w:abstractNumId w:val="13"/>
  </w:num>
  <w:num w:numId="6" w16cid:durableId="1285387245">
    <w:abstractNumId w:val="15"/>
  </w:num>
  <w:num w:numId="7" w16cid:durableId="2099055695">
    <w:abstractNumId w:val="37"/>
  </w:num>
  <w:num w:numId="8" w16cid:durableId="752975144">
    <w:abstractNumId w:val="38"/>
  </w:num>
  <w:num w:numId="9" w16cid:durableId="302587347">
    <w:abstractNumId w:val="24"/>
  </w:num>
  <w:num w:numId="10" w16cid:durableId="601576442">
    <w:abstractNumId w:val="4"/>
  </w:num>
  <w:num w:numId="11" w16cid:durableId="1435128109">
    <w:abstractNumId w:val="45"/>
  </w:num>
  <w:num w:numId="12" w16cid:durableId="602373908">
    <w:abstractNumId w:val="3"/>
  </w:num>
  <w:num w:numId="13" w16cid:durableId="1335495491">
    <w:abstractNumId w:val="34"/>
  </w:num>
  <w:num w:numId="14" w16cid:durableId="731540470">
    <w:abstractNumId w:val="30"/>
  </w:num>
  <w:num w:numId="15" w16cid:durableId="639657106">
    <w:abstractNumId w:val="21"/>
  </w:num>
  <w:num w:numId="16" w16cid:durableId="1755589592">
    <w:abstractNumId w:val="36"/>
  </w:num>
  <w:num w:numId="17" w16cid:durableId="1052581814">
    <w:abstractNumId w:val="12"/>
  </w:num>
  <w:num w:numId="18" w16cid:durableId="1511675952">
    <w:abstractNumId w:val="16"/>
  </w:num>
  <w:num w:numId="19" w16cid:durableId="353384513">
    <w:abstractNumId w:val="25"/>
  </w:num>
  <w:num w:numId="20" w16cid:durableId="190193762">
    <w:abstractNumId w:val="10"/>
  </w:num>
  <w:num w:numId="21" w16cid:durableId="1481191590">
    <w:abstractNumId w:val="14"/>
  </w:num>
  <w:num w:numId="22" w16cid:durableId="954871358">
    <w:abstractNumId w:val="9"/>
  </w:num>
  <w:num w:numId="23" w16cid:durableId="29229872">
    <w:abstractNumId w:val="46"/>
  </w:num>
  <w:num w:numId="24" w16cid:durableId="1117602906">
    <w:abstractNumId w:val="19"/>
  </w:num>
  <w:num w:numId="25" w16cid:durableId="1879782296">
    <w:abstractNumId w:val="8"/>
  </w:num>
  <w:num w:numId="26" w16cid:durableId="1565988821">
    <w:abstractNumId w:val="29"/>
  </w:num>
  <w:num w:numId="27" w16cid:durableId="705330240">
    <w:abstractNumId w:val="31"/>
  </w:num>
  <w:num w:numId="28" w16cid:durableId="2094081820">
    <w:abstractNumId w:val="11"/>
  </w:num>
  <w:num w:numId="29" w16cid:durableId="676349534">
    <w:abstractNumId w:val="23"/>
  </w:num>
  <w:num w:numId="30" w16cid:durableId="218444746">
    <w:abstractNumId w:val="5"/>
  </w:num>
  <w:num w:numId="31" w16cid:durableId="246157792">
    <w:abstractNumId w:val="1"/>
  </w:num>
  <w:num w:numId="32" w16cid:durableId="649293110">
    <w:abstractNumId w:val="22"/>
  </w:num>
  <w:num w:numId="33" w16cid:durableId="1302425815">
    <w:abstractNumId w:val="42"/>
  </w:num>
  <w:num w:numId="34" w16cid:durableId="2100322896">
    <w:abstractNumId w:val="2"/>
  </w:num>
  <w:num w:numId="35" w16cid:durableId="440076771">
    <w:abstractNumId w:val="7"/>
  </w:num>
  <w:num w:numId="36" w16cid:durableId="714158031">
    <w:abstractNumId w:val="39"/>
  </w:num>
  <w:num w:numId="37" w16cid:durableId="1766878840">
    <w:abstractNumId w:val="20"/>
  </w:num>
  <w:num w:numId="38" w16cid:durableId="1903059524">
    <w:abstractNumId w:val="40"/>
  </w:num>
  <w:num w:numId="39" w16cid:durableId="944732990">
    <w:abstractNumId w:val="41"/>
  </w:num>
  <w:num w:numId="40" w16cid:durableId="1419520198">
    <w:abstractNumId w:val="43"/>
  </w:num>
  <w:num w:numId="41" w16cid:durableId="1278760740">
    <w:abstractNumId w:val="28"/>
  </w:num>
  <w:num w:numId="42" w16cid:durableId="860707205">
    <w:abstractNumId w:val="17"/>
  </w:num>
  <w:num w:numId="43" w16cid:durableId="542644277">
    <w:abstractNumId w:val="0"/>
  </w:num>
  <w:num w:numId="44" w16cid:durableId="436681707">
    <w:abstractNumId w:val="35"/>
  </w:num>
  <w:num w:numId="45" w16cid:durableId="169763701">
    <w:abstractNumId w:val="32"/>
  </w:num>
  <w:num w:numId="46" w16cid:durableId="755908257">
    <w:abstractNumId w:val="6"/>
  </w:num>
  <w:num w:numId="47" w16cid:durableId="206205469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9C"/>
    <w:rsid w:val="00000963"/>
    <w:rsid w:val="00000D22"/>
    <w:rsid w:val="0000119A"/>
    <w:rsid w:val="000023AC"/>
    <w:rsid w:val="0000283F"/>
    <w:rsid w:val="000029EB"/>
    <w:rsid w:val="00003251"/>
    <w:rsid w:val="0000328D"/>
    <w:rsid w:val="000036AE"/>
    <w:rsid w:val="00003C5D"/>
    <w:rsid w:val="00004641"/>
    <w:rsid w:val="000046FD"/>
    <w:rsid w:val="0000470F"/>
    <w:rsid w:val="000048A4"/>
    <w:rsid w:val="00004E5C"/>
    <w:rsid w:val="000053A0"/>
    <w:rsid w:val="00005409"/>
    <w:rsid w:val="00005414"/>
    <w:rsid w:val="00005B0D"/>
    <w:rsid w:val="00005D0F"/>
    <w:rsid w:val="00005DF2"/>
    <w:rsid w:val="00005F3A"/>
    <w:rsid w:val="00006473"/>
    <w:rsid w:val="00006E0E"/>
    <w:rsid w:val="00007094"/>
    <w:rsid w:val="00007095"/>
    <w:rsid w:val="000075E4"/>
    <w:rsid w:val="000077D7"/>
    <w:rsid w:val="00007A95"/>
    <w:rsid w:val="00007DFB"/>
    <w:rsid w:val="00007E90"/>
    <w:rsid w:val="00010B18"/>
    <w:rsid w:val="00010C55"/>
    <w:rsid w:val="0001146D"/>
    <w:rsid w:val="000115E3"/>
    <w:rsid w:val="00011B38"/>
    <w:rsid w:val="000120AA"/>
    <w:rsid w:val="0001215A"/>
    <w:rsid w:val="00012274"/>
    <w:rsid w:val="0001354B"/>
    <w:rsid w:val="000148BA"/>
    <w:rsid w:val="00014964"/>
    <w:rsid w:val="00014E0B"/>
    <w:rsid w:val="00015582"/>
    <w:rsid w:val="000155FF"/>
    <w:rsid w:val="00015621"/>
    <w:rsid w:val="000156F9"/>
    <w:rsid w:val="000159F2"/>
    <w:rsid w:val="00015E46"/>
    <w:rsid w:val="0001612B"/>
    <w:rsid w:val="00016210"/>
    <w:rsid w:val="00016819"/>
    <w:rsid w:val="00016F30"/>
    <w:rsid w:val="00017DE2"/>
    <w:rsid w:val="00017EDB"/>
    <w:rsid w:val="000204F6"/>
    <w:rsid w:val="00020FA7"/>
    <w:rsid w:val="00021169"/>
    <w:rsid w:val="00021772"/>
    <w:rsid w:val="00021962"/>
    <w:rsid w:val="00022008"/>
    <w:rsid w:val="0002280C"/>
    <w:rsid w:val="00022987"/>
    <w:rsid w:val="00022B01"/>
    <w:rsid w:val="00022F50"/>
    <w:rsid w:val="0002379E"/>
    <w:rsid w:val="00023B3B"/>
    <w:rsid w:val="00024207"/>
    <w:rsid w:val="0002465B"/>
    <w:rsid w:val="00024D43"/>
    <w:rsid w:val="00024F39"/>
    <w:rsid w:val="000251CB"/>
    <w:rsid w:val="000253D1"/>
    <w:rsid w:val="000257E9"/>
    <w:rsid w:val="000259C7"/>
    <w:rsid w:val="00026817"/>
    <w:rsid w:val="000268A6"/>
    <w:rsid w:val="00026D12"/>
    <w:rsid w:val="00027448"/>
    <w:rsid w:val="0002765B"/>
    <w:rsid w:val="00027ACE"/>
    <w:rsid w:val="00027E9F"/>
    <w:rsid w:val="00030601"/>
    <w:rsid w:val="000311C5"/>
    <w:rsid w:val="0003122F"/>
    <w:rsid w:val="000318CA"/>
    <w:rsid w:val="00031C3B"/>
    <w:rsid w:val="00032BFF"/>
    <w:rsid w:val="00032D84"/>
    <w:rsid w:val="00033323"/>
    <w:rsid w:val="000336BB"/>
    <w:rsid w:val="00034A67"/>
    <w:rsid w:val="00035474"/>
    <w:rsid w:val="00035A03"/>
    <w:rsid w:val="000362CF"/>
    <w:rsid w:val="0003757C"/>
    <w:rsid w:val="00037F8E"/>
    <w:rsid w:val="000400E8"/>
    <w:rsid w:val="000402A4"/>
    <w:rsid w:val="0004071A"/>
    <w:rsid w:val="00040B98"/>
    <w:rsid w:val="00040C2D"/>
    <w:rsid w:val="00040EC6"/>
    <w:rsid w:val="00040FC1"/>
    <w:rsid w:val="000415A8"/>
    <w:rsid w:val="00041678"/>
    <w:rsid w:val="00041B8F"/>
    <w:rsid w:val="00041C9F"/>
    <w:rsid w:val="00042AA3"/>
    <w:rsid w:val="00042D53"/>
    <w:rsid w:val="00043BB1"/>
    <w:rsid w:val="00043E47"/>
    <w:rsid w:val="00043EDA"/>
    <w:rsid w:val="00044477"/>
    <w:rsid w:val="000446D3"/>
    <w:rsid w:val="00044F30"/>
    <w:rsid w:val="0004503A"/>
    <w:rsid w:val="0004557F"/>
    <w:rsid w:val="0004588A"/>
    <w:rsid w:val="00045B94"/>
    <w:rsid w:val="00045F44"/>
    <w:rsid w:val="00046305"/>
    <w:rsid w:val="0004655B"/>
    <w:rsid w:val="00046626"/>
    <w:rsid w:val="000467FE"/>
    <w:rsid w:val="00046996"/>
    <w:rsid w:val="000477E3"/>
    <w:rsid w:val="00047853"/>
    <w:rsid w:val="00047B70"/>
    <w:rsid w:val="00047BF2"/>
    <w:rsid w:val="00047E76"/>
    <w:rsid w:val="00047F56"/>
    <w:rsid w:val="00050D10"/>
    <w:rsid w:val="00050D11"/>
    <w:rsid w:val="0005119C"/>
    <w:rsid w:val="0005144D"/>
    <w:rsid w:val="00051D58"/>
    <w:rsid w:val="000525F1"/>
    <w:rsid w:val="00052FC6"/>
    <w:rsid w:val="00053756"/>
    <w:rsid w:val="000538D3"/>
    <w:rsid w:val="00053A24"/>
    <w:rsid w:val="00053C6D"/>
    <w:rsid w:val="00053CF3"/>
    <w:rsid w:val="00054313"/>
    <w:rsid w:val="00054380"/>
    <w:rsid w:val="00054549"/>
    <w:rsid w:val="00054CFE"/>
    <w:rsid w:val="00054D23"/>
    <w:rsid w:val="000557B1"/>
    <w:rsid w:val="00055B44"/>
    <w:rsid w:val="00055BD9"/>
    <w:rsid w:val="00055D8E"/>
    <w:rsid w:val="00056168"/>
    <w:rsid w:val="0005631B"/>
    <w:rsid w:val="00056428"/>
    <w:rsid w:val="0005679C"/>
    <w:rsid w:val="00056C47"/>
    <w:rsid w:val="000572CE"/>
    <w:rsid w:val="00057916"/>
    <w:rsid w:val="0006005C"/>
    <w:rsid w:val="00060321"/>
    <w:rsid w:val="00060B8E"/>
    <w:rsid w:val="00061E69"/>
    <w:rsid w:val="00062079"/>
    <w:rsid w:val="0006231D"/>
    <w:rsid w:val="00062382"/>
    <w:rsid w:val="0006275A"/>
    <w:rsid w:val="00062B03"/>
    <w:rsid w:val="000634AC"/>
    <w:rsid w:val="0006351C"/>
    <w:rsid w:val="000635DA"/>
    <w:rsid w:val="00063814"/>
    <w:rsid w:val="000639CC"/>
    <w:rsid w:val="000639FB"/>
    <w:rsid w:val="00063B91"/>
    <w:rsid w:val="00063D58"/>
    <w:rsid w:val="000645C9"/>
    <w:rsid w:val="000647A7"/>
    <w:rsid w:val="000647C9"/>
    <w:rsid w:val="000648A9"/>
    <w:rsid w:val="00065717"/>
    <w:rsid w:val="000657BA"/>
    <w:rsid w:val="00065853"/>
    <w:rsid w:val="0006592E"/>
    <w:rsid w:val="00065A99"/>
    <w:rsid w:val="00065BCB"/>
    <w:rsid w:val="00066258"/>
    <w:rsid w:val="00066279"/>
    <w:rsid w:val="00066FA3"/>
    <w:rsid w:val="00066FBC"/>
    <w:rsid w:val="0006788E"/>
    <w:rsid w:val="00067A12"/>
    <w:rsid w:val="00067A8B"/>
    <w:rsid w:val="00067A9E"/>
    <w:rsid w:val="00070424"/>
    <w:rsid w:val="00070E3A"/>
    <w:rsid w:val="0007144A"/>
    <w:rsid w:val="000714AA"/>
    <w:rsid w:val="000715CC"/>
    <w:rsid w:val="000716F0"/>
    <w:rsid w:val="000717B5"/>
    <w:rsid w:val="00072527"/>
    <w:rsid w:val="00072768"/>
    <w:rsid w:val="00073B49"/>
    <w:rsid w:val="00074B4E"/>
    <w:rsid w:val="00075B43"/>
    <w:rsid w:val="00075E66"/>
    <w:rsid w:val="0007633E"/>
    <w:rsid w:val="00076467"/>
    <w:rsid w:val="00076787"/>
    <w:rsid w:val="00077056"/>
    <w:rsid w:val="00077125"/>
    <w:rsid w:val="000772AA"/>
    <w:rsid w:val="00077B52"/>
    <w:rsid w:val="00080430"/>
    <w:rsid w:val="000804B1"/>
    <w:rsid w:val="00080799"/>
    <w:rsid w:val="000808ED"/>
    <w:rsid w:val="0008185B"/>
    <w:rsid w:val="00081C00"/>
    <w:rsid w:val="00082EEB"/>
    <w:rsid w:val="0008319D"/>
    <w:rsid w:val="00083787"/>
    <w:rsid w:val="00083AC7"/>
    <w:rsid w:val="00083E37"/>
    <w:rsid w:val="00083F84"/>
    <w:rsid w:val="0008453D"/>
    <w:rsid w:val="00084837"/>
    <w:rsid w:val="00084EF4"/>
    <w:rsid w:val="000851FB"/>
    <w:rsid w:val="0008578A"/>
    <w:rsid w:val="00085DF3"/>
    <w:rsid w:val="00085F8F"/>
    <w:rsid w:val="000864A4"/>
    <w:rsid w:val="0008676A"/>
    <w:rsid w:val="0008681A"/>
    <w:rsid w:val="00086CAF"/>
    <w:rsid w:val="000876C8"/>
    <w:rsid w:val="00087792"/>
    <w:rsid w:val="00087D99"/>
    <w:rsid w:val="00087F19"/>
    <w:rsid w:val="00090022"/>
    <w:rsid w:val="000900AC"/>
    <w:rsid w:val="00090B0E"/>
    <w:rsid w:val="00090DE4"/>
    <w:rsid w:val="00090F0B"/>
    <w:rsid w:val="0009115C"/>
    <w:rsid w:val="000917F2"/>
    <w:rsid w:val="00091971"/>
    <w:rsid w:val="00091DB6"/>
    <w:rsid w:val="00092268"/>
    <w:rsid w:val="000923BC"/>
    <w:rsid w:val="000924ED"/>
    <w:rsid w:val="000925CB"/>
    <w:rsid w:val="000928F6"/>
    <w:rsid w:val="00092C56"/>
    <w:rsid w:val="000931D0"/>
    <w:rsid w:val="000933B9"/>
    <w:rsid w:val="00093624"/>
    <w:rsid w:val="00093E4C"/>
    <w:rsid w:val="0009416D"/>
    <w:rsid w:val="0009487E"/>
    <w:rsid w:val="00094CCB"/>
    <w:rsid w:val="00095B42"/>
    <w:rsid w:val="00095E85"/>
    <w:rsid w:val="0009676E"/>
    <w:rsid w:val="00096DC1"/>
    <w:rsid w:val="00097B7B"/>
    <w:rsid w:val="000A00DE"/>
    <w:rsid w:val="000A019A"/>
    <w:rsid w:val="000A0912"/>
    <w:rsid w:val="000A109F"/>
    <w:rsid w:val="000A118F"/>
    <w:rsid w:val="000A127F"/>
    <w:rsid w:val="000A140C"/>
    <w:rsid w:val="000A154F"/>
    <w:rsid w:val="000A15B1"/>
    <w:rsid w:val="000A15F7"/>
    <w:rsid w:val="000A1D7A"/>
    <w:rsid w:val="000A1E00"/>
    <w:rsid w:val="000A1F37"/>
    <w:rsid w:val="000A1FE6"/>
    <w:rsid w:val="000A21F6"/>
    <w:rsid w:val="000A2694"/>
    <w:rsid w:val="000A28A5"/>
    <w:rsid w:val="000A3203"/>
    <w:rsid w:val="000A34AC"/>
    <w:rsid w:val="000A3B8D"/>
    <w:rsid w:val="000A3CF0"/>
    <w:rsid w:val="000A42F2"/>
    <w:rsid w:val="000A4529"/>
    <w:rsid w:val="000A4685"/>
    <w:rsid w:val="000A4AD2"/>
    <w:rsid w:val="000A4CD2"/>
    <w:rsid w:val="000A4D49"/>
    <w:rsid w:val="000A4E48"/>
    <w:rsid w:val="000A5170"/>
    <w:rsid w:val="000A5207"/>
    <w:rsid w:val="000A57DF"/>
    <w:rsid w:val="000A5EF2"/>
    <w:rsid w:val="000A5FB3"/>
    <w:rsid w:val="000A6014"/>
    <w:rsid w:val="000A6530"/>
    <w:rsid w:val="000A6855"/>
    <w:rsid w:val="000A6E4C"/>
    <w:rsid w:val="000A75C3"/>
    <w:rsid w:val="000A7793"/>
    <w:rsid w:val="000B0326"/>
    <w:rsid w:val="000B09CF"/>
    <w:rsid w:val="000B2093"/>
    <w:rsid w:val="000B2182"/>
    <w:rsid w:val="000B2537"/>
    <w:rsid w:val="000B279B"/>
    <w:rsid w:val="000B27E8"/>
    <w:rsid w:val="000B2BE6"/>
    <w:rsid w:val="000B2EEF"/>
    <w:rsid w:val="000B3318"/>
    <w:rsid w:val="000B3321"/>
    <w:rsid w:val="000B3359"/>
    <w:rsid w:val="000B3744"/>
    <w:rsid w:val="000B3849"/>
    <w:rsid w:val="000B3E28"/>
    <w:rsid w:val="000B3E6C"/>
    <w:rsid w:val="000B407E"/>
    <w:rsid w:val="000B41D7"/>
    <w:rsid w:val="000B438E"/>
    <w:rsid w:val="000B4D1E"/>
    <w:rsid w:val="000B53CF"/>
    <w:rsid w:val="000B5422"/>
    <w:rsid w:val="000B6176"/>
    <w:rsid w:val="000B627E"/>
    <w:rsid w:val="000B6FB9"/>
    <w:rsid w:val="000B7420"/>
    <w:rsid w:val="000B758D"/>
    <w:rsid w:val="000B7DDA"/>
    <w:rsid w:val="000C05AA"/>
    <w:rsid w:val="000C1973"/>
    <w:rsid w:val="000C23B5"/>
    <w:rsid w:val="000C2BBF"/>
    <w:rsid w:val="000C2CA1"/>
    <w:rsid w:val="000C2CBD"/>
    <w:rsid w:val="000C2F18"/>
    <w:rsid w:val="000C32DE"/>
    <w:rsid w:val="000C36C9"/>
    <w:rsid w:val="000C3BBC"/>
    <w:rsid w:val="000C4831"/>
    <w:rsid w:val="000C4C9B"/>
    <w:rsid w:val="000C4D30"/>
    <w:rsid w:val="000C590D"/>
    <w:rsid w:val="000C5A32"/>
    <w:rsid w:val="000C6050"/>
    <w:rsid w:val="000C66A6"/>
    <w:rsid w:val="000C6833"/>
    <w:rsid w:val="000C687E"/>
    <w:rsid w:val="000C690E"/>
    <w:rsid w:val="000C6B49"/>
    <w:rsid w:val="000C6BD8"/>
    <w:rsid w:val="000C7338"/>
    <w:rsid w:val="000D0208"/>
    <w:rsid w:val="000D1122"/>
    <w:rsid w:val="000D186A"/>
    <w:rsid w:val="000D1A71"/>
    <w:rsid w:val="000D1D50"/>
    <w:rsid w:val="000D35C6"/>
    <w:rsid w:val="000D373E"/>
    <w:rsid w:val="000D3BDD"/>
    <w:rsid w:val="000D450B"/>
    <w:rsid w:val="000D5C8E"/>
    <w:rsid w:val="000D6360"/>
    <w:rsid w:val="000D73C9"/>
    <w:rsid w:val="000D7702"/>
    <w:rsid w:val="000E0127"/>
    <w:rsid w:val="000E05FB"/>
    <w:rsid w:val="000E0705"/>
    <w:rsid w:val="000E0729"/>
    <w:rsid w:val="000E09AE"/>
    <w:rsid w:val="000E0C28"/>
    <w:rsid w:val="000E1D19"/>
    <w:rsid w:val="000E213C"/>
    <w:rsid w:val="000E2374"/>
    <w:rsid w:val="000E23FD"/>
    <w:rsid w:val="000E2493"/>
    <w:rsid w:val="000E2604"/>
    <w:rsid w:val="000E2ABA"/>
    <w:rsid w:val="000E2B00"/>
    <w:rsid w:val="000E2EA3"/>
    <w:rsid w:val="000E3727"/>
    <w:rsid w:val="000E3819"/>
    <w:rsid w:val="000E3EB5"/>
    <w:rsid w:val="000E4051"/>
    <w:rsid w:val="000E4677"/>
    <w:rsid w:val="000E4FA9"/>
    <w:rsid w:val="000E56F2"/>
    <w:rsid w:val="000E5BB1"/>
    <w:rsid w:val="000E5F67"/>
    <w:rsid w:val="000E62CC"/>
    <w:rsid w:val="000E6388"/>
    <w:rsid w:val="000E6607"/>
    <w:rsid w:val="000E6AE6"/>
    <w:rsid w:val="000E6C4E"/>
    <w:rsid w:val="000E6DD6"/>
    <w:rsid w:val="000E713C"/>
    <w:rsid w:val="000E7229"/>
    <w:rsid w:val="000E7267"/>
    <w:rsid w:val="000E773D"/>
    <w:rsid w:val="000F081B"/>
    <w:rsid w:val="000F16BE"/>
    <w:rsid w:val="000F1851"/>
    <w:rsid w:val="000F1953"/>
    <w:rsid w:val="000F1B6C"/>
    <w:rsid w:val="000F1C36"/>
    <w:rsid w:val="000F1E5B"/>
    <w:rsid w:val="000F25D8"/>
    <w:rsid w:val="000F2E05"/>
    <w:rsid w:val="000F369D"/>
    <w:rsid w:val="000F3F6F"/>
    <w:rsid w:val="000F440A"/>
    <w:rsid w:val="000F45E4"/>
    <w:rsid w:val="000F49A3"/>
    <w:rsid w:val="000F51EE"/>
    <w:rsid w:val="000F5862"/>
    <w:rsid w:val="000F598E"/>
    <w:rsid w:val="000F5C09"/>
    <w:rsid w:val="000F5C54"/>
    <w:rsid w:val="000F6174"/>
    <w:rsid w:val="000F6570"/>
    <w:rsid w:val="000F6F8F"/>
    <w:rsid w:val="000F7A1A"/>
    <w:rsid w:val="000F7F19"/>
    <w:rsid w:val="001006DE"/>
    <w:rsid w:val="00100D1A"/>
    <w:rsid w:val="00100E9D"/>
    <w:rsid w:val="00101088"/>
    <w:rsid w:val="001016A4"/>
    <w:rsid w:val="00101B84"/>
    <w:rsid w:val="00101E49"/>
    <w:rsid w:val="00102732"/>
    <w:rsid w:val="00102C06"/>
    <w:rsid w:val="00102E8F"/>
    <w:rsid w:val="00103293"/>
    <w:rsid w:val="0010333C"/>
    <w:rsid w:val="00103389"/>
    <w:rsid w:val="00103A92"/>
    <w:rsid w:val="00103AF4"/>
    <w:rsid w:val="00103DCE"/>
    <w:rsid w:val="001044AC"/>
    <w:rsid w:val="001047B4"/>
    <w:rsid w:val="001049D9"/>
    <w:rsid w:val="00104D2D"/>
    <w:rsid w:val="00105775"/>
    <w:rsid w:val="0010593F"/>
    <w:rsid w:val="00105FAA"/>
    <w:rsid w:val="001060E0"/>
    <w:rsid w:val="00106235"/>
    <w:rsid w:val="00106473"/>
    <w:rsid w:val="0010673F"/>
    <w:rsid w:val="00106F0E"/>
    <w:rsid w:val="00106F7B"/>
    <w:rsid w:val="001070B0"/>
    <w:rsid w:val="0010739B"/>
    <w:rsid w:val="001074B8"/>
    <w:rsid w:val="00107B0C"/>
    <w:rsid w:val="00107F40"/>
    <w:rsid w:val="00110B1F"/>
    <w:rsid w:val="001111D3"/>
    <w:rsid w:val="001119D4"/>
    <w:rsid w:val="00111E6C"/>
    <w:rsid w:val="0011262D"/>
    <w:rsid w:val="00112877"/>
    <w:rsid w:val="001128AF"/>
    <w:rsid w:val="00112D77"/>
    <w:rsid w:val="0011344E"/>
    <w:rsid w:val="00113869"/>
    <w:rsid w:val="001138F8"/>
    <w:rsid w:val="001138FB"/>
    <w:rsid w:val="00113902"/>
    <w:rsid w:val="00113A33"/>
    <w:rsid w:val="00113BE9"/>
    <w:rsid w:val="00113FDD"/>
    <w:rsid w:val="001146F2"/>
    <w:rsid w:val="00114A98"/>
    <w:rsid w:val="00114DA0"/>
    <w:rsid w:val="0011529D"/>
    <w:rsid w:val="001153E6"/>
    <w:rsid w:val="00115560"/>
    <w:rsid w:val="00115C2E"/>
    <w:rsid w:val="00115DF9"/>
    <w:rsid w:val="00116235"/>
    <w:rsid w:val="00116288"/>
    <w:rsid w:val="0011632B"/>
    <w:rsid w:val="001164A5"/>
    <w:rsid w:val="0011673D"/>
    <w:rsid w:val="00117000"/>
    <w:rsid w:val="00117688"/>
    <w:rsid w:val="00117756"/>
    <w:rsid w:val="00117A53"/>
    <w:rsid w:val="001201F2"/>
    <w:rsid w:val="00120507"/>
    <w:rsid w:val="00120668"/>
    <w:rsid w:val="00120966"/>
    <w:rsid w:val="00120C8E"/>
    <w:rsid w:val="00120CA6"/>
    <w:rsid w:val="00121379"/>
    <w:rsid w:val="001214FE"/>
    <w:rsid w:val="00121E7B"/>
    <w:rsid w:val="001235AD"/>
    <w:rsid w:val="0012422F"/>
    <w:rsid w:val="00124DEB"/>
    <w:rsid w:val="00124DF1"/>
    <w:rsid w:val="00125209"/>
    <w:rsid w:val="00125BDC"/>
    <w:rsid w:val="00125D38"/>
    <w:rsid w:val="001277D0"/>
    <w:rsid w:val="001278D6"/>
    <w:rsid w:val="00127917"/>
    <w:rsid w:val="00127C6F"/>
    <w:rsid w:val="0013012C"/>
    <w:rsid w:val="00130904"/>
    <w:rsid w:val="001310B0"/>
    <w:rsid w:val="00131204"/>
    <w:rsid w:val="0013149A"/>
    <w:rsid w:val="001317E3"/>
    <w:rsid w:val="00131BF6"/>
    <w:rsid w:val="001326C6"/>
    <w:rsid w:val="00132B88"/>
    <w:rsid w:val="00132D18"/>
    <w:rsid w:val="00132EB2"/>
    <w:rsid w:val="0013382E"/>
    <w:rsid w:val="00133D68"/>
    <w:rsid w:val="00133F59"/>
    <w:rsid w:val="00134530"/>
    <w:rsid w:val="00134637"/>
    <w:rsid w:val="00135348"/>
    <w:rsid w:val="001353CA"/>
    <w:rsid w:val="00135825"/>
    <w:rsid w:val="00135B50"/>
    <w:rsid w:val="00135C3A"/>
    <w:rsid w:val="0013647D"/>
    <w:rsid w:val="0013676F"/>
    <w:rsid w:val="00140161"/>
    <w:rsid w:val="00140898"/>
    <w:rsid w:val="00140B46"/>
    <w:rsid w:val="00140C62"/>
    <w:rsid w:val="00140D35"/>
    <w:rsid w:val="0014102B"/>
    <w:rsid w:val="001412B1"/>
    <w:rsid w:val="00141994"/>
    <w:rsid w:val="00141BFF"/>
    <w:rsid w:val="00141D1C"/>
    <w:rsid w:val="00141D35"/>
    <w:rsid w:val="00141E1C"/>
    <w:rsid w:val="001435BB"/>
    <w:rsid w:val="00143614"/>
    <w:rsid w:val="00143AE3"/>
    <w:rsid w:val="00143E11"/>
    <w:rsid w:val="001447DE"/>
    <w:rsid w:val="00144C82"/>
    <w:rsid w:val="00144E94"/>
    <w:rsid w:val="00144EA3"/>
    <w:rsid w:val="0014517A"/>
    <w:rsid w:val="00146B16"/>
    <w:rsid w:val="001471B8"/>
    <w:rsid w:val="0014730F"/>
    <w:rsid w:val="0014751D"/>
    <w:rsid w:val="001475FB"/>
    <w:rsid w:val="001476B8"/>
    <w:rsid w:val="00147941"/>
    <w:rsid w:val="001479F4"/>
    <w:rsid w:val="001501BB"/>
    <w:rsid w:val="0015106A"/>
    <w:rsid w:val="00151E10"/>
    <w:rsid w:val="001520FE"/>
    <w:rsid w:val="001523AC"/>
    <w:rsid w:val="001523C4"/>
    <w:rsid w:val="00152422"/>
    <w:rsid w:val="001528F7"/>
    <w:rsid w:val="00152D4B"/>
    <w:rsid w:val="00152F3D"/>
    <w:rsid w:val="0015306F"/>
    <w:rsid w:val="00153402"/>
    <w:rsid w:val="001539FB"/>
    <w:rsid w:val="00153A3A"/>
    <w:rsid w:val="00153B8E"/>
    <w:rsid w:val="00153E1E"/>
    <w:rsid w:val="00153E1F"/>
    <w:rsid w:val="00154036"/>
    <w:rsid w:val="00154B7D"/>
    <w:rsid w:val="00154D37"/>
    <w:rsid w:val="00154E45"/>
    <w:rsid w:val="00154F16"/>
    <w:rsid w:val="00155267"/>
    <w:rsid w:val="00155394"/>
    <w:rsid w:val="0015574F"/>
    <w:rsid w:val="00155835"/>
    <w:rsid w:val="00155856"/>
    <w:rsid w:val="0015587B"/>
    <w:rsid w:val="00156630"/>
    <w:rsid w:val="001569DE"/>
    <w:rsid w:val="00156A6E"/>
    <w:rsid w:val="00156C12"/>
    <w:rsid w:val="0015711F"/>
    <w:rsid w:val="001574AC"/>
    <w:rsid w:val="00157C2C"/>
    <w:rsid w:val="00157CBD"/>
    <w:rsid w:val="0016016E"/>
    <w:rsid w:val="001603D2"/>
    <w:rsid w:val="001604C5"/>
    <w:rsid w:val="00160524"/>
    <w:rsid w:val="00160661"/>
    <w:rsid w:val="00160810"/>
    <w:rsid w:val="00161095"/>
    <w:rsid w:val="001610CD"/>
    <w:rsid w:val="0016127E"/>
    <w:rsid w:val="0016137A"/>
    <w:rsid w:val="00161505"/>
    <w:rsid w:val="001619FB"/>
    <w:rsid w:val="00161D34"/>
    <w:rsid w:val="00162E14"/>
    <w:rsid w:val="00162F7B"/>
    <w:rsid w:val="00163625"/>
    <w:rsid w:val="001638F4"/>
    <w:rsid w:val="0016396B"/>
    <w:rsid w:val="00163ABC"/>
    <w:rsid w:val="00163ACB"/>
    <w:rsid w:val="00163F7F"/>
    <w:rsid w:val="001641E5"/>
    <w:rsid w:val="001645D3"/>
    <w:rsid w:val="001645F3"/>
    <w:rsid w:val="00164CED"/>
    <w:rsid w:val="00164D81"/>
    <w:rsid w:val="00164DBC"/>
    <w:rsid w:val="00165333"/>
    <w:rsid w:val="0016572A"/>
    <w:rsid w:val="00165D38"/>
    <w:rsid w:val="001668E0"/>
    <w:rsid w:val="00166B0D"/>
    <w:rsid w:val="00166D85"/>
    <w:rsid w:val="001671EC"/>
    <w:rsid w:val="00167375"/>
    <w:rsid w:val="00167DAC"/>
    <w:rsid w:val="00167E92"/>
    <w:rsid w:val="00167EA1"/>
    <w:rsid w:val="001708C1"/>
    <w:rsid w:val="00170965"/>
    <w:rsid w:val="00172460"/>
    <w:rsid w:val="00172F15"/>
    <w:rsid w:val="00173A4E"/>
    <w:rsid w:val="00173B67"/>
    <w:rsid w:val="00173C9F"/>
    <w:rsid w:val="0017536D"/>
    <w:rsid w:val="00175878"/>
    <w:rsid w:val="0017627C"/>
    <w:rsid w:val="00176CAD"/>
    <w:rsid w:val="00176CB1"/>
    <w:rsid w:val="00176FD1"/>
    <w:rsid w:val="001775A6"/>
    <w:rsid w:val="00177774"/>
    <w:rsid w:val="00177805"/>
    <w:rsid w:val="00177B9D"/>
    <w:rsid w:val="00180111"/>
    <w:rsid w:val="00180159"/>
    <w:rsid w:val="00180953"/>
    <w:rsid w:val="00180CAE"/>
    <w:rsid w:val="0018166A"/>
    <w:rsid w:val="00181EB8"/>
    <w:rsid w:val="0018266F"/>
    <w:rsid w:val="00183499"/>
    <w:rsid w:val="001834AC"/>
    <w:rsid w:val="001835C4"/>
    <w:rsid w:val="00183710"/>
    <w:rsid w:val="00183DE5"/>
    <w:rsid w:val="001840B5"/>
    <w:rsid w:val="00184A44"/>
    <w:rsid w:val="00184FDF"/>
    <w:rsid w:val="001854E1"/>
    <w:rsid w:val="00185CDC"/>
    <w:rsid w:val="00185F63"/>
    <w:rsid w:val="001861B1"/>
    <w:rsid w:val="00186784"/>
    <w:rsid w:val="001868CB"/>
    <w:rsid w:val="00186CB3"/>
    <w:rsid w:val="00187050"/>
    <w:rsid w:val="0018707E"/>
    <w:rsid w:val="0018728D"/>
    <w:rsid w:val="0018750E"/>
    <w:rsid w:val="0018780C"/>
    <w:rsid w:val="00187B73"/>
    <w:rsid w:val="0019051B"/>
    <w:rsid w:val="00190560"/>
    <w:rsid w:val="00190A85"/>
    <w:rsid w:val="00190FB3"/>
    <w:rsid w:val="001912BA"/>
    <w:rsid w:val="00191D58"/>
    <w:rsid w:val="00191E62"/>
    <w:rsid w:val="00192681"/>
    <w:rsid w:val="00192BFB"/>
    <w:rsid w:val="00193008"/>
    <w:rsid w:val="001931EB"/>
    <w:rsid w:val="00193B97"/>
    <w:rsid w:val="001945F8"/>
    <w:rsid w:val="00194E3D"/>
    <w:rsid w:val="0019542A"/>
    <w:rsid w:val="00195548"/>
    <w:rsid w:val="00195CB6"/>
    <w:rsid w:val="00195CD2"/>
    <w:rsid w:val="00195DDA"/>
    <w:rsid w:val="00196015"/>
    <w:rsid w:val="0019606A"/>
    <w:rsid w:val="00196117"/>
    <w:rsid w:val="0019653B"/>
    <w:rsid w:val="001966E7"/>
    <w:rsid w:val="0019681D"/>
    <w:rsid w:val="00196878"/>
    <w:rsid w:val="001968B0"/>
    <w:rsid w:val="001969AD"/>
    <w:rsid w:val="00197035"/>
    <w:rsid w:val="001976A8"/>
    <w:rsid w:val="001977BA"/>
    <w:rsid w:val="001A030B"/>
    <w:rsid w:val="001A040F"/>
    <w:rsid w:val="001A06D1"/>
    <w:rsid w:val="001A0B27"/>
    <w:rsid w:val="001A18C0"/>
    <w:rsid w:val="001A190A"/>
    <w:rsid w:val="001A1A07"/>
    <w:rsid w:val="001A1B48"/>
    <w:rsid w:val="001A2889"/>
    <w:rsid w:val="001A311A"/>
    <w:rsid w:val="001A3835"/>
    <w:rsid w:val="001A38A2"/>
    <w:rsid w:val="001A3A94"/>
    <w:rsid w:val="001A3EA4"/>
    <w:rsid w:val="001A4196"/>
    <w:rsid w:val="001A48FF"/>
    <w:rsid w:val="001A585D"/>
    <w:rsid w:val="001A5AB5"/>
    <w:rsid w:val="001A5D47"/>
    <w:rsid w:val="001A6909"/>
    <w:rsid w:val="001A6A75"/>
    <w:rsid w:val="001A7194"/>
    <w:rsid w:val="001A7345"/>
    <w:rsid w:val="001A7541"/>
    <w:rsid w:val="001A756F"/>
    <w:rsid w:val="001A770C"/>
    <w:rsid w:val="001A7DDF"/>
    <w:rsid w:val="001A7E85"/>
    <w:rsid w:val="001B005A"/>
    <w:rsid w:val="001B02EB"/>
    <w:rsid w:val="001B069D"/>
    <w:rsid w:val="001B1E9C"/>
    <w:rsid w:val="001B2072"/>
    <w:rsid w:val="001B256C"/>
    <w:rsid w:val="001B2D86"/>
    <w:rsid w:val="001B2F9A"/>
    <w:rsid w:val="001B329E"/>
    <w:rsid w:val="001B347B"/>
    <w:rsid w:val="001B3D7F"/>
    <w:rsid w:val="001B4108"/>
    <w:rsid w:val="001B498D"/>
    <w:rsid w:val="001B4C13"/>
    <w:rsid w:val="001B50D7"/>
    <w:rsid w:val="001B52AF"/>
    <w:rsid w:val="001B5EF2"/>
    <w:rsid w:val="001B60D4"/>
    <w:rsid w:val="001B64C6"/>
    <w:rsid w:val="001B6C3D"/>
    <w:rsid w:val="001B6D3E"/>
    <w:rsid w:val="001B6E73"/>
    <w:rsid w:val="001B6EDA"/>
    <w:rsid w:val="001B7675"/>
    <w:rsid w:val="001C0182"/>
    <w:rsid w:val="001C0671"/>
    <w:rsid w:val="001C12B3"/>
    <w:rsid w:val="001C168A"/>
    <w:rsid w:val="001C1ACF"/>
    <w:rsid w:val="001C2727"/>
    <w:rsid w:val="001C2C4F"/>
    <w:rsid w:val="001C2FCE"/>
    <w:rsid w:val="001C3229"/>
    <w:rsid w:val="001C3285"/>
    <w:rsid w:val="001C39C4"/>
    <w:rsid w:val="001C453E"/>
    <w:rsid w:val="001C5165"/>
    <w:rsid w:val="001C549C"/>
    <w:rsid w:val="001C558E"/>
    <w:rsid w:val="001C57EE"/>
    <w:rsid w:val="001C6541"/>
    <w:rsid w:val="001C741A"/>
    <w:rsid w:val="001D00E2"/>
    <w:rsid w:val="001D0DE1"/>
    <w:rsid w:val="001D0E09"/>
    <w:rsid w:val="001D1A9D"/>
    <w:rsid w:val="001D1EF8"/>
    <w:rsid w:val="001D1F74"/>
    <w:rsid w:val="001D1FDF"/>
    <w:rsid w:val="001D24F1"/>
    <w:rsid w:val="001D2A81"/>
    <w:rsid w:val="001D2D6E"/>
    <w:rsid w:val="001D3002"/>
    <w:rsid w:val="001D35E5"/>
    <w:rsid w:val="001D3AA2"/>
    <w:rsid w:val="001D4458"/>
    <w:rsid w:val="001D454C"/>
    <w:rsid w:val="001D46A3"/>
    <w:rsid w:val="001D5480"/>
    <w:rsid w:val="001D5B6B"/>
    <w:rsid w:val="001D5CE5"/>
    <w:rsid w:val="001D5EDC"/>
    <w:rsid w:val="001D610D"/>
    <w:rsid w:val="001D61EA"/>
    <w:rsid w:val="001D6A78"/>
    <w:rsid w:val="001D7211"/>
    <w:rsid w:val="001D73C5"/>
    <w:rsid w:val="001D797B"/>
    <w:rsid w:val="001E0862"/>
    <w:rsid w:val="001E08E7"/>
    <w:rsid w:val="001E0BC3"/>
    <w:rsid w:val="001E16D9"/>
    <w:rsid w:val="001E226A"/>
    <w:rsid w:val="001E2C23"/>
    <w:rsid w:val="001E337E"/>
    <w:rsid w:val="001E382A"/>
    <w:rsid w:val="001E3E27"/>
    <w:rsid w:val="001E497E"/>
    <w:rsid w:val="001E5313"/>
    <w:rsid w:val="001E5A81"/>
    <w:rsid w:val="001E5CB0"/>
    <w:rsid w:val="001E5ECA"/>
    <w:rsid w:val="001E63C1"/>
    <w:rsid w:val="001E6A29"/>
    <w:rsid w:val="001E6A68"/>
    <w:rsid w:val="001E6ADB"/>
    <w:rsid w:val="001E6BB0"/>
    <w:rsid w:val="001E6E6B"/>
    <w:rsid w:val="001E6FD7"/>
    <w:rsid w:val="001E6FFC"/>
    <w:rsid w:val="001E7265"/>
    <w:rsid w:val="001E7528"/>
    <w:rsid w:val="001E77B6"/>
    <w:rsid w:val="001E7896"/>
    <w:rsid w:val="001F0292"/>
    <w:rsid w:val="001F0391"/>
    <w:rsid w:val="001F043D"/>
    <w:rsid w:val="001F0B96"/>
    <w:rsid w:val="001F12DD"/>
    <w:rsid w:val="001F14DD"/>
    <w:rsid w:val="001F166F"/>
    <w:rsid w:val="001F18F5"/>
    <w:rsid w:val="001F1A3B"/>
    <w:rsid w:val="001F1A8D"/>
    <w:rsid w:val="001F1C8E"/>
    <w:rsid w:val="001F212D"/>
    <w:rsid w:val="001F267E"/>
    <w:rsid w:val="001F26E5"/>
    <w:rsid w:val="001F27D5"/>
    <w:rsid w:val="001F2ED3"/>
    <w:rsid w:val="001F2EFD"/>
    <w:rsid w:val="001F2F02"/>
    <w:rsid w:val="001F2F90"/>
    <w:rsid w:val="001F3051"/>
    <w:rsid w:val="001F34DE"/>
    <w:rsid w:val="001F3AF2"/>
    <w:rsid w:val="001F3BB6"/>
    <w:rsid w:val="001F3E96"/>
    <w:rsid w:val="001F4B13"/>
    <w:rsid w:val="001F4EC9"/>
    <w:rsid w:val="001F5164"/>
    <w:rsid w:val="001F5BEA"/>
    <w:rsid w:val="001F5C77"/>
    <w:rsid w:val="001F5D12"/>
    <w:rsid w:val="001F6195"/>
    <w:rsid w:val="001F63D0"/>
    <w:rsid w:val="001F6637"/>
    <w:rsid w:val="001F6714"/>
    <w:rsid w:val="001F683E"/>
    <w:rsid w:val="001F6C5A"/>
    <w:rsid w:val="001F7186"/>
    <w:rsid w:val="001F750E"/>
    <w:rsid w:val="001F7CB1"/>
    <w:rsid w:val="002000A0"/>
    <w:rsid w:val="00200165"/>
    <w:rsid w:val="00200188"/>
    <w:rsid w:val="0020087C"/>
    <w:rsid w:val="00200E8E"/>
    <w:rsid w:val="00201092"/>
    <w:rsid w:val="00201213"/>
    <w:rsid w:val="002014E1"/>
    <w:rsid w:val="002016A6"/>
    <w:rsid w:val="00201EA2"/>
    <w:rsid w:val="00201F77"/>
    <w:rsid w:val="002021A8"/>
    <w:rsid w:val="0020256B"/>
    <w:rsid w:val="00202BA0"/>
    <w:rsid w:val="002035EC"/>
    <w:rsid w:val="0020365E"/>
    <w:rsid w:val="00203DC9"/>
    <w:rsid w:val="0020416F"/>
    <w:rsid w:val="00204962"/>
    <w:rsid w:val="00204A41"/>
    <w:rsid w:val="00204E4F"/>
    <w:rsid w:val="00204FBE"/>
    <w:rsid w:val="002051CD"/>
    <w:rsid w:val="0020552F"/>
    <w:rsid w:val="00205742"/>
    <w:rsid w:val="002058B4"/>
    <w:rsid w:val="00205F7C"/>
    <w:rsid w:val="002065D7"/>
    <w:rsid w:val="00207131"/>
    <w:rsid w:val="0020730B"/>
    <w:rsid w:val="00207450"/>
    <w:rsid w:val="0020755D"/>
    <w:rsid w:val="00207A20"/>
    <w:rsid w:val="00207E64"/>
    <w:rsid w:val="00207FCA"/>
    <w:rsid w:val="00207FDC"/>
    <w:rsid w:val="00210332"/>
    <w:rsid w:val="0021060E"/>
    <w:rsid w:val="00210706"/>
    <w:rsid w:val="0021094B"/>
    <w:rsid w:val="0021159B"/>
    <w:rsid w:val="00211C52"/>
    <w:rsid w:val="0021257B"/>
    <w:rsid w:val="0021261A"/>
    <w:rsid w:val="00212C30"/>
    <w:rsid w:val="00212C70"/>
    <w:rsid w:val="00212D33"/>
    <w:rsid w:val="00213461"/>
    <w:rsid w:val="00213A72"/>
    <w:rsid w:val="00213AF6"/>
    <w:rsid w:val="002147EE"/>
    <w:rsid w:val="002151DC"/>
    <w:rsid w:val="002152FB"/>
    <w:rsid w:val="002154A2"/>
    <w:rsid w:val="00215AF0"/>
    <w:rsid w:val="00215C31"/>
    <w:rsid w:val="00216497"/>
    <w:rsid w:val="002168DF"/>
    <w:rsid w:val="00216930"/>
    <w:rsid w:val="002172A0"/>
    <w:rsid w:val="002179F2"/>
    <w:rsid w:val="00217A7E"/>
    <w:rsid w:val="00217CD6"/>
    <w:rsid w:val="00217F2D"/>
    <w:rsid w:val="00217FB5"/>
    <w:rsid w:val="00220511"/>
    <w:rsid w:val="00220B89"/>
    <w:rsid w:val="00220F05"/>
    <w:rsid w:val="00221696"/>
    <w:rsid w:val="00222583"/>
    <w:rsid w:val="002225EE"/>
    <w:rsid w:val="00222A6A"/>
    <w:rsid w:val="00222C6C"/>
    <w:rsid w:val="00222E33"/>
    <w:rsid w:val="00223013"/>
    <w:rsid w:val="002239E1"/>
    <w:rsid w:val="00223EDD"/>
    <w:rsid w:val="002244BE"/>
    <w:rsid w:val="00224C03"/>
    <w:rsid w:val="00224CD9"/>
    <w:rsid w:val="00224E6F"/>
    <w:rsid w:val="00225D0B"/>
    <w:rsid w:val="002263D6"/>
    <w:rsid w:val="00226579"/>
    <w:rsid w:val="002266C9"/>
    <w:rsid w:val="00226876"/>
    <w:rsid w:val="00226C92"/>
    <w:rsid w:val="00226F09"/>
    <w:rsid w:val="00227221"/>
    <w:rsid w:val="002308AA"/>
    <w:rsid w:val="002308F9"/>
    <w:rsid w:val="00230D25"/>
    <w:rsid w:val="002312EE"/>
    <w:rsid w:val="00231514"/>
    <w:rsid w:val="00233472"/>
    <w:rsid w:val="00233500"/>
    <w:rsid w:val="00234252"/>
    <w:rsid w:val="00234F0E"/>
    <w:rsid w:val="00235C4C"/>
    <w:rsid w:val="0023611F"/>
    <w:rsid w:val="00236EB1"/>
    <w:rsid w:val="00237771"/>
    <w:rsid w:val="00237EA9"/>
    <w:rsid w:val="002400D5"/>
    <w:rsid w:val="0024071C"/>
    <w:rsid w:val="00240B61"/>
    <w:rsid w:val="00240F87"/>
    <w:rsid w:val="002414CD"/>
    <w:rsid w:val="00241514"/>
    <w:rsid w:val="002416DC"/>
    <w:rsid w:val="00242674"/>
    <w:rsid w:val="00242DCA"/>
    <w:rsid w:val="00242E2E"/>
    <w:rsid w:val="00243242"/>
    <w:rsid w:val="0024436D"/>
    <w:rsid w:val="00244398"/>
    <w:rsid w:val="00244697"/>
    <w:rsid w:val="00245CF7"/>
    <w:rsid w:val="00247FD0"/>
    <w:rsid w:val="00250046"/>
    <w:rsid w:val="002503E0"/>
    <w:rsid w:val="00250533"/>
    <w:rsid w:val="002507A8"/>
    <w:rsid w:val="00250F94"/>
    <w:rsid w:val="00250FB1"/>
    <w:rsid w:val="002514F5"/>
    <w:rsid w:val="002516ED"/>
    <w:rsid w:val="00251A73"/>
    <w:rsid w:val="00251BBC"/>
    <w:rsid w:val="00251E6D"/>
    <w:rsid w:val="002522E5"/>
    <w:rsid w:val="002525AA"/>
    <w:rsid w:val="002529C1"/>
    <w:rsid w:val="0025317A"/>
    <w:rsid w:val="002541CA"/>
    <w:rsid w:val="0025471B"/>
    <w:rsid w:val="00254F8F"/>
    <w:rsid w:val="00255BAB"/>
    <w:rsid w:val="0025638F"/>
    <w:rsid w:val="00256420"/>
    <w:rsid w:val="0025674B"/>
    <w:rsid w:val="002570B2"/>
    <w:rsid w:val="002574E5"/>
    <w:rsid w:val="002577E7"/>
    <w:rsid w:val="00260225"/>
    <w:rsid w:val="00260348"/>
    <w:rsid w:val="0026034D"/>
    <w:rsid w:val="002605CB"/>
    <w:rsid w:val="002614B9"/>
    <w:rsid w:val="00261669"/>
    <w:rsid w:val="002619DD"/>
    <w:rsid w:val="00261A26"/>
    <w:rsid w:val="00262017"/>
    <w:rsid w:val="002629FA"/>
    <w:rsid w:val="00262E20"/>
    <w:rsid w:val="00263256"/>
    <w:rsid w:val="0026373E"/>
    <w:rsid w:val="00263B81"/>
    <w:rsid w:val="00263C50"/>
    <w:rsid w:val="00264287"/>
    <w:rsid w:val="0026450E"/>
    <w:rsid w:val="002645A6"/>
    <w:rsid w:val="002645FD"/>
    <w:rsid w:val="002650AA"/>
    <w:rsid w:val="002655B6"/>
    <w:rsid w:val="002658CF"/>
    <w:rsid w:val="00265BA8"/>
    <w:rsid w:val="00265FD0"/>
    <w:rsid w:val="0026642A"/>
    <w:rsid w:val="00266823"/>
    <w:rsid w:val="002668DB"/>
    <w:rsid w:val="00266AC9"/>
    <w:rsid w:val="00266E0D"/>
    <w:rsid w:val="00267256"/>
    <w:rsid w:val="00267660"/>
    <w:rsid w:val="00267B03"/>
    <w:rsid w:val="00267C57"/>
    <w:rsid w:val="00267C80"/>
    <w:rsid w:val="00267CB1"/>
    <w:rsid w:val="00267F9F"/>
    <w:rsid w:val="0027035E"/>
    <w:rsid w:val="00270BD2"/>
    <w:rsid w:val="00270CC0"/>
    <w:rsid w:val="00270D37"/>
    <w:rsid w:val="00270D45"/>
    <w:rsid w:val="002715C6"/>
    <w:rsid w:val="002716A7"/>
    <w:rsid w:val="00271A05"/>
    <w:rsid w:val="00271B45"/>
    <w:rsid w:val="00272486"/>
    <w:rsid w:val="002724AB"/>
    <w:rsid w:val="00272A6B"/>
    <w:rsid w:val="00272D8A"/>
    <w:rsid w:val="00272DF0"/>
    <w:rsid w:val="0027345A"/>
    <w:rsid w:val="0027366F"/>
    <w:rsid w:val="002737EF"/>
    <w:rsid w:val="00274121"/>
    <w:rsid w:val="00274124"/>
    <w:rsid w:val="00274B5A"/>
    <w:rsid w:val="002755D2"/>
    <w:rsid w:val="00275DDD"/>
    <w:rsid w:val="0027609A"/>
    <w:rsid w:val="0027622E"/>
    <w:rsid w:val="0027638A"/>
    <w:rsid w:val="00276ADC"/>
    <w:rsid w:val="00276CF4"/>
    <w:rsid w:val="00277D4F"/>
    <w:rsid w:val="00280801"/>
    <w:rsid w:val="00280D73"/>
    <w:rsid w:val="002810BC"/>
    <w:rsid w:val="002811D4"/>
    <w:rsid w:val="002812E0"/>
    <w:rsid w:val="002815D5"/>
    <w:rsid w:val="00281685"/>
    <w:rsid w:val="00281A56"/>
    <w:rsid w:val="00281CF9"/>
    <w:rsid w:val="00283876"/>
    <w:rsid w:val="00283C60"/>
    <w:rsid w:val="0028403A"/>
    <w:rsid w:val="00284331"/>
    <w:rsid w:val="0028450A"/>
    <w:rsid w:val="00284D3B"/>
    <w:rsid w:val="002850CC"/>
    <w:rsid w:val="002853C1"/>
    <w:rsid w:val="0028560E"/>
    <w:rsid w:val="0028562E"/>
    <w:rsid w:val="002860F8"/>
    <w:rsid w:val="002862DB"/>
    <w:rsid w:val="002863C8"/>
    <w:rsid w:val="002865C6"/>
    <w:rsid w:val="00286DB6"/>
    <w:rsid w:val="00286DF3"/>
    <w:rsid w:val="0028743A"/>
    <w:rsid w:val="00287746"/>
    <w:rsid w:val="002879BA"/>
    <w:rsid w:val="00287FFE"/>
    <w:rsid w:val="00290360"/>
    <w:rsid w:val="00290511"/>
    <w:rsid w:val="0029091B"/>
    <w:rsid w:val="00290B4F"/>
    <w:rsid w:val="00291765"/>
    <w:rsid w:val="00291C86"/>
    <w:rsid w:val="00291E6C"/>
    <w:rsid w:val="002928E8"/>
    <w:rsid w:val="002935C6"/>
    <w:rsid w:val="00293A4E"/>
    <w:rsid w:val="00293DBD"/>
    <w:rsid w:val="00293E3C"/>
    <w:rsid w:val="00294139"/>
    <w:rsid w:val="0029415B"/>
    <w:rsid w:val="0029438C"/>
    <w:rsid w:val="002944EE"/>
    <w:rsid w:val="00294A87"/>
    <w:rsid w:val="00295200"/>
    <w:rsid w:val="00296415"/>
    <w:rsid w:val="00296B70"/>
    <w:rsid w:val="00296D44"/>
    <w:rsid w:val="0029721D"/>
    <w:rsid w:val="00297270"/>
    <w:rsid w:val="00297638"/>
    <w:rsid w:val="00297B55"/>
    <w:rsid w:val="00297C46"/>
    <w:rsid w:val="002A2AE9"/>
    <w:rsid w:val="002A3670"/>
    <w:rsid w:val="002A37DE"/>
    <w:rsid w:val="002A3BE7"/>
    <w:rsid w:val="002A3FBC"/>
    <w:rsid w:val="002A3FED"/>
    <w:rsid w:val="002A4063"/>
    <w:rsid w:val="002A4325"/>
    <w:rsid w:val="002A44F8"/>
    <w:rsid w:val="002A4F05"/>
    <w:rsid w:val="002A5030"/>
    <w:rsid w:val="002A552E"/>
    <w:rsid w:val="002A5F6B"/>
    <w:rsid w:val="002A6234"/>
    <w:rsid w:val="002A6B24"/>
    <w:rsid w:val="002A6DB6"/>
    <w:rsid w:val="002A7174"/>
    <w:rsid w:val="002A740C"/>
    <w:rsid w:val="002A74B5"/>
    <w:rsid w:val="002A75EF"/>
    <w:rsid w:val="002A76D4"/>
    <w:rsid w:val="002A7F0D"/>
    <w:rsid w:val="002B0060"/>
    <w:rsid w:val="002B00CA"/>
    <w:rsid w:val="002B044F"/>
    <w:rsid w:val="002B0CD2"/>
    <w:rsid w:val="002B10E4"/>
    <w:rsid w:val="002B1AD4"/>
    <w:rsid w:val="002B1FF4"/>
    <w:rsid w:val="002B2A55"/>
    <w:rsid w:val="002B2C56"/>
    <w:rsid w:val="002B2E3B"/>
    <w:rsid w:val="002B2EAB"/>
    <w:rsid w:val="002B34D2"/>
    <w:rsid w:val="002B39FE"/>
    <w:rsid w:val="002B4113"/>
    <w:rsid w:val="002B4861"/>
    <w:rsid w:val="002B4C49"/>
    <w:rsid w:val="002B4F32"/>
    <w:rsid w:val="002B5332"/>
    <w:rsid w:val="002B54F6"/>
    <w:rsid w:val="002B63AC"/>
    <w:rsid w:val="002B697A"/>
    <w:rsid w:val="002B6A7D"/>
    <w:rsid w:val="002B6CF1"/>
    <w:rsid w:val="002B70BE"/>
    <w:rsid w:val="002B7425"/>
    <w:rsid w:val="002B74BF"/>
    <w:rsid w:val="002B7705"/>
    <w:rsid w:val="002B7FD8"/>
    <w:rsid w:val="002C0D5E"/>
    <w:rsid w:val="002C1092"/>
    <w:rsid w:val="002C10FF"/>
    <w:rsid w:val="002C117F"/>
    <w:rsid w:val="002C128F"/>
    <w:rsid w:val="002C1499"/>
    <w:rsid w:val="002C155F"/>
    <w:rsid w:val="002C1CD3"/>
    <w:rsid w:val="002C2074"/>
    <w:rsid w:val="002C299E"/>
    <w:rsid w:val="002C29E8"/>
    <w:rsid w:val="002C40A7"/>
    <w:rsid w:val="002C466A"/>
    <w:rsid w:val="002C48C8"/>
    <w:rsid w:val="002C4BBD"/>
    <w:rsid w:val="002C4C3D"/>
    <w:rsid w:val="002C4DC6"/>
    <w:rsid w:val="002C4FBB"/>
    <w:rsid w:val="002C51B6"/>
    <w:rsid w:val="002C55AF"/>
    <w:rsid w:val="002C726B"/>
    <w:rsid w:val="002C7ECF"/>
    <w:rsid w:val="002D0184"/>
    <w:rsid w:val="002D039A"/>
    <w:rsid w:val="002D0F55"/>
    <w:rsid w:val="002D109E"/>
    <w:rsid w:val="002D117B"/>
    <w:rsid w:val="002D17A9"/>
    <w:rsid w:val="002D2D9F"/>
    <w:rsid w:val="002D2F0D"/>
    <w:rsid w:val="002D331E"/>
    <w:rsid w:val="002D3542"/>
    <w:rsid w:val="002D35FD"/>
    <w:rsid w:val="002D38A5"/>
    <w:rsid w:val="002D3AA9"/>
    <w:rsid w:val="002D3AF7"/>
    <w:rsid w:val="002D3C43"/>
    <w:rsid w:val="002D3E5B"/>
    <w:rsid w:val="002D4819"/>
    <w:rsid w:val="002D4E11"/>
    <w:rsid w:val="002D4F68"/>
    <w:rsid w:val="002D547A"/>
    <w:rsid w:val="002D55EC"/>
    <w:rsid w:val="002D56CA"/>
    <w:rsid w:val="002D63E2"/>
    <w:rsid w:val="002D6418"/>
    <w:rsid w:val="002D6476"/>
    <w:rsid w:val="002D664A"/>
    <w:rsid w:val="002D6C8D"/>
    <w:rsid w:val="002D71E9"/>
    <w:rsid w:val="002D7672"/>
    <w:rsid w:val="002D7704"/>
    <w:rsid w:val="002D786C"/>
    <w:rsid w:val="002D7A36"/>
    <w:rsid w:val="002E0407"/>
    <w:rsid w:val="002E0445"/>
    <w:rsid w:val="002E05C9"/>
    <w:rsid w:val="002E05CF"/>
    <w:rsid w:val="002E0616"/>
    <w:rsid w:val="002E094C"/>
    <w:rsid w:val="002E0955"/>
    <w:rsid w:val="002E259B"/>
    <w:rsid w:val="002E263A"/>
    <w:rsid w:val="002E28FA"/>
    <w:rsid w:val="002E2DD4"/>
    <w:rsid w:val="002E2EDE"/>
    <w:rsid w:val="002E3141"/>
    <w:rsid w:val="002E36B1"/>
    <w:rsid w:val="002E3821"/>
    <w:rsid w:val="002E3998"/>
    <w:rsid w:val="002E4610"/>
    <w:rsid w:val="002E4B43"/>
    <w:rsid w:val="002E4EAC"/>
    <w:rsid w:val="002E5420"/>
    <w:rsid w:val="002E61AB"/>
    <w:rsid w:val="002E6263"/>
    <w:rsid w:val="002E679D"/>
    <w:rsid w:val="002E6D1E"/>
    <w:rsid w:val="002E7031"/>
    <w:rsid w:val="002E7614"/>
    <w:rsid w:val="002E7657"/>
    <w:rsid w:val="002E7A2F"/>
    <w:rsid w:val="002E7A37"/>
    <w:rsid w:val="002E7AC8"/>
    <w:rsid w:val="002E7B3F"/>
    <w:rsid w:val="002E7F5B"/>
    <w:rsid w:val="002F00F2"/>
    <w:rsid w:val="002F01B4"/>
    <w:rsid w:val="002F0CF7"/>
    <w:rsid w:val="002F112D"/>
    <w:rsid w:val="002F1455"/>
    <w:rsid w:val="002F19EF"/>
    <w:rsid w:val="002F1C85"/>
    <w:rsid w:val="002F233F"/>
    <w:rsid w:val="002F2817"/>
    <w:rsid w:val="002F2911"/>
    <w:rsid w:val="002F2D84"/>
    <w:rsid w:val="002F3A71"/>
    <w:rsid w:val="002F3F21"/>
    <w:rsid w:val="002F3F88"/>
    <w:rsid w:val="002F452D"/>
    <w:rsid w:val="002F45BC"/>
    <w:rsid w:val="002F4817"/>
    <w:rsid w:val="002F48A6"/>
    <w:rsid w:val="002F48DD"/>
    <w:rsid w:val="002F4D0C"/>
    <w:rsid w:val="002F4D27"/>
    <w:rsid w:val="002F500C"/>
    <w:rsid w:val="002F51CC"/>
    <w:rsid w:val="002F53D5"/>
    <w:rsid w:val="002F564C"/>
    <w:rsid w:val="002F5E40"/>
    <w:rsid w:val="002F673B"/>
    <w:rsid w:val="002F67B7"/>
    <w:rsid w:val="002F6B45"/>
    <w:rsid w:val="002F6F8B"/>
    <w:rsid w:val="002F7089"/>
    <w:rsid w:val="002F7D8D"/>
    <w:rsid w:val="00300055"/>
    <w:rsid w:val="00300568"/>
    <w:rsid w:val="00300731"/>
    <w:rsid w:val="003007F2"/>
    <w:rsid w:val="00300889"/>
    <w:rsid w:val="00300C65"/>
    <w:rsid w:val="0030109C"/>
    <w:rsid w:val="00301105"/>
    <w:rsid w:val="0030110E"/>
    <w:rsid w:val="003016A2"/>
    <w:rsid w:val="00301FA7"/>
    <w:rsid w:val="00302117"/>
    <w:rsid w:val="0030251F"/>
    <w:rsid w:val="0030284B"/>
    <w:rsid w:val="00302C1F"/>
    <w:rsid w:val="00302C2F"/>
    <w:rsid w:val="00302FBF"/>
    <w:rsid w:val="00303224"/>
    <w:rsid w:val="003033E9"/>
    <w:rsid w:val="00303E85"/>
    <w:rsid w:val="00303FEC"/>
    <w:rsid w:val="00304023"/>
    <w:rsid w:val="00304619"/>
    <w:rsid w:val="00304B0C"/>
    <w:rsid w:val="00304FFE"/>
    <w:rsid w:val="003052C0"/>
    <w:rsid w:val="00305B3A"/>
    <w:rsid w:val="00306C77"/>
    <w:rsid w:val="00307138"/>
    <w:rsid w:val="0030743F"/>
    <w:rsid w:val="003075F8"/>
    <w:rsid w:val="00310F4E"/>
    <w:rsid w:val="00311361"/>
    <w:rsid w:val="0031139C"/>
    <w:rsid w:val="00311666"/>
    <w:rsid w:val="003117B5"/>
    <w:rsid w:val="003119B2"/>
    <w:rsid w:val="00311E3C"/>
    <w:rsid w:val="003126E1"/>
    <w:rsid w:val="00312714"/>
    <w:rsid w:val="00312885"/>
    <w:rsid w:val="00312966"/>
    <w:rsid w:val="00312E7E"/>
    <w:rsid w:val="00313347"/>
    <w:rsid w:val="00313365"/>
    <w:rsid w:val="003134B1"/>
    <w:rsid w:val="003138B4"/>
    <w:rsid w:val="00313A12"/>
    <w:rsid w:val="00313C7D"/>
    <w:rsid w:val="003140F8"/>
    <w:rsid w:val="00314275"/>
    <w:rsid w:val="0031439C"/>
    <w:rsid w:val="00314524"/>
    <w:rsid w:val="0031463F"/>
    <w:rsid w:val="00316572"/>
    <w:rsid w:val="00316EE3"/>
    <w:rsid w:val="003171B7"/>
    <w:rsid w:val="003173FB"/>
    <w:rsid w:val="00317492"/>
    <w:rsid w:val="0031771C"/>
    <w:rsid w:val="003177B9"/>
    <w:rsid w:val="00317B0A"/>
    <w:rsid w:val="00317D8A"/>
    <w:rsid w:val="00317DF4"/>
    <w:rsid w:val="003204E2"/>
    <w:rsid w:val="0032089A"/>
    <w:rsid w:val="00320B34"/>
    <w:rsid w:val="0032111E"/>
    <w:rsid w:val="0032126A"/>
    <w:rsid w:val="00321462"/>
    <w:rsid w:val="003216B2"/>
    <w:rsid w:val="00321AA6"/>
    <w:rsid w:val="003224CD"/>
    <w:rsid w:val="00322C85"/>
    <w:rsid w:val="00323E3A"/>
    <w:rsid w:val="0032424D"/>
    <w:rsid w:val="003243BB"/>
    <w:rsid w:val="003246E4"/>
    <w:rsid w:val="003248C0"/>
    <w:rsid w:val="00325545"/>
    <w:rsid w:val="0032602B"/>
    <w:rsid w:val="0032655E"/>
    <w:rsid w:val="00326E16"/>
    <w:rsid w:val="00326F84"/>
    <w:rsid w:val="00326FB2"/>
    <w:rsid w:val="00327A13"/>
    <w:rsid w:val="00327E9F"/>
    <w:rsid w:val="00330208"/>
    <w:rsid w:val="00330440"/>
    <w:rsid w:val="003306B2"/>
    <w:rsid w:val="00330F05"/>
    <w:rsid w:val="003313CB"/>
    <w:rsid w:val="00331831"/>
    <w:rsid w:val="00331881"/>
    <w:rsid w:val="00331C5D"/>
    <w:rsid w:val="00332304"/>
    <w:rsid w:val="0033258A"/>
    <w:rsid w:val="003327C6"/>
    <w:rsid w:val="00332986"/>
    <w:rsid w:val="00332E89"/>
    <w:rsid w:val="00332F16"/>
    <w:rsid w:val="0033381B"/>
    <w:rsid w:val="00333D36"/>
    <w:rsid w:val="00333F83"/>
    <w:rsid w:val="00334340"/>
    <w:rsid w:val="003344C9"/>
    <w:rsid w:val="00336674"/>
    <w:rsid w:val="003367D5"/>
    <w:rsid w:val="003368FD"/>
    <w:rsid w:val="00337780"/>
    <w:rsid w:val="00337F6A"/>
    <w:rsid w:val="00340007"/>
    <w:rsid w:val="00340026"/>
    <w:rsid w:val="003409DE"/>
    <w:rsid w:val="003414A0"/>
    <w:rsid w:val="00341878"/>
    <w:rsid w:val="00341D58"/>
    <w:rsid w:val="00341E50"/>
    <w:rsid w:val="00341F88"/>
    <w:rsid w:val="00341FBC"/>
    <w:rsid w:val="00341FD1"/>
    <w:rsid w:val="003424E4"/>
    <w:rsid w:val="0034266E"/>
    <w:rsid w:val="0034289F"/>
    <w:rsid w:val="003428DD"/>
    <w:rsid w:val="003430CF"/>
    <w:rsid w:val="0034313F"/>
    <w:rsid w:val="0034403D"/>
    <w:rsid w:val="00344040"/>
    <w:rsid w:val="00344684"/>
    <w:rsid w:val="003449D9"/>
    <w:rsid w:val="00344B76"/>
    <w:rsid w:val="00344C73"/>
    <w:rsid w:val="00344CD7"/>
    <w:rsid w:val="00345299"/>
    <w:rsid w:val="00345499"/>
    <w:rsid w:val="00345E23"/>
    <w:rsid w:val="00345E47"/>
    <w:rsid w:val="00346885"/>
    <w:rsid w:val="00346AB8"/>
    <w:rsid w:val="00346EE9"/>
    <w:rsid w:val="00346FD9"/>
    <w:rsid w:val="00347276"/>
    <w:rsid w:val="003472F2"/>
    <w:rsid w:val="0034754D"/>
    <w:rsid w:val="00350551"/>
    <w:rsid w:val="00350DEB"/>
    <w:rsid w:val="00351201"/>
    <w:rsid w:val="003515ED"/>
    <w:rsid w:val="00351777"/>
    <w:rsid w:val="00351A45"/>
    <w:rsid w:val="00351D61"/>
    <w:rsid w:val="00351F61"/>
    <w:rsid w:val="00352335"/>
    <w:rsid w:val="003528A0"/>
    <w:rsid w:val="003530B2"/>
    <w:rsid w:val="0035355D"/>
    <w:rsid w:val="003539DD"/>
    <w:rsid w:val="00353D3D"/>
    <w:rsid w:val="003540CA"/>
    <w:rsid w:val="00354222"/>
    <w:rsid w:val="00354444"/>
    <w:rsid w:val="0035466F"/>
    <w:rsid w:val="00355A53"/>
    <w:rsid w:val="00355C85"/>
    <w:rsid w:val="003564C4"/>
    <w:rsid w:val="003567DE"/>
    <w:rsid w:val="00356B8A"/>
    <w:rsid w:val="003574C5"/>
    <w:rsid w:val="00357C44"/>
    <w:rsid w:val="003601AC"/>
    <w:rsid w:val="00360353"/>
    <w:rsid w:val="003606B3"/>
    <w:rsid w:val="003608BB"/>
    <w:rsid w:val="00360C2A"/>
    <w:rsid w:val="00360D3A"/>
    <w:rsid w:val="00360F1A"/>
    <w:rsid w:val="003611C5"/>
    <w:rsid w:val="003617AC"/>
    <w:rsid w:val="0036198D"/>
    <w:rsid w:val="00363A63"/>
    <w:rsid w:val="00363D7E"/>
    <w:rsid w:val="00363F68"/>
    <w:rsid w:val="00363F74"/>
    <w:rsid w:val="0036418E"/>
    <w:rsid w:val="00364292"/>
    <w:rsid w:val="0036502A"/>
    <w:rsid w:val="0036538D"/>
    <w:rsid w:val="003658A5"/>
    <w:rsid w:val="0036594F"/>
    <w:rsid w:val="00366338"/>
    <w:rsid w:val="0036774A"/>
    <w:rsid w:val="00367830"/>
    <w:rsid w:val="00367934"/>
    <w:rsid w:val="003679FF"/>
    <w:rsid w:val="00367A49"/>
    <w:rsid w:val="00367CFC"/>
    <w:rsid w:val="00370439"/>
    <w:rsid w:val="00370839"/>
    <w:rsid w:val="00370876"/>
    <w:rsid w:val="00370D70"/>
    <w:rsid w:val="0037128E"/>
    <w:rsid w:val="00371510"/>
    <w:rsid w:val="003715F9"/>
    <w:rsid w:val="003717EA"/>
    <w:rsid w:val="00371A5D"/>
    <w:rsid w:val="003722AF"/>
    <w:rsid w:val="00372657"/>
    <w:rsid w:val="003726EC"/>
    <w:rsid w:val="0037280C"/>
    <w:rsid w:val="00372A88"/>
    <w:rsid w:val="00372F77"/>
    <w:rsid w:val="0037316E"/>
    <w:rsid w:val="00373332"/>
    <w:rsid w:val="00373338"/>
    <w:rsid w:val="00373471"/>
    <w:rsid w:val="003737C2"/>
    <w:rsid w:val="00373884"/>
    <w:rsid w:val="00373960"/>
    <w:rsid w:val="00373FBB"/>
    <w:rsid w:val="00374671"/>
    <w:rsid w:val="003748A0"/>
    <w:rsid w:val="003753C0"/>
    <w:rsid w:val="003756DE"/>
    <w:rsid w:val="00375B58"/>
    <w:rsid w:val="00375E48"/>
    <w:rsid w:val="00376000"/>
    <w:rsid w:val="00376556"/>
    <w:rsid w:val="003766F2"/>
    <w:rsid w:val="00376850"/>
    <w:rsid w:val="00376FDB"/>
    <w:rsid w:val="00377096"/>
    <w:rsid w:val="003771D5"/>
    <w:rsid w:val="0037726F"/>
    <w:rsid w:val="003774B4"/>
    <w:rsid w:val="00377B17"/>
    <w:rsid w:val="00377C1C"/>
    <w:rsid w:val="00380A9D"/>
    <w:rsid w:val="00381119"/>
    <w:rsid w:val="00381B12"/>
    <w:rsid w:val="00381B51"/>
    <w:rsid w:val="003823E9"/>
    <w:rsid w:val="003824E3"/>
    <w:rsid w:val="003829A9"/>
    <w:rsid w:val="00382A3B"/>
    <w:rsid w:val="00382AA4"/>
    <w:rsid w:val="00382E83"/>
    <w:rsid w:val="00383081"/>
    <w:rsid w:val="003835B6"/>
    <w:rsid w:val="00383DCE"/>
    <w:rsid w:val="00384077"/>
    <w:rsid w:val="00384675"/>
    <w:rsid w:val="00384B80"/>
    <w:rsid w:val="00384E0F"/>
    <w:rsid w:val="00385341"/>
    <w:rsid w:val="003858C4"/>
    <w:rsid w:val="0038676C"/>
    <w:rsid w:val="003872CD"/>
    <w:rsid w:val="00387500"/>
    <w:rsid w:val="0038769D"/>
    <w:rsid w:val="00387D9A"/>
    <w:rsid w:val="00390554"/>
    <w:rsid w:val="003906C0"/>
    <w:rsid w:val="003916E5"/>
    <w:rsid w:val="00391996"/>
    <w:rsid w:val="00391AB2"/>
    <w:rsid w:val="00391DD6"/>
    <w:rsid w:val="00392655"/>
    <w:rsid w:val="003930A4"/>
    <w:rsid w:val="00393787"/>
    <w:rsid w:val="003937A5"/>
    <w:rsid w:val="00393CCB"/>
    <w:rsid w:val="00395165"/>
    <w:rsid w:val="00395412"/>
    <w:rsid w:val="00395854"/>
    <w:rsid w:val="00395A95"/>
    <w:rsid w:val="00395E23"/>
    <w:rsid w:val="00395E9C"/>
    <w:rsid w:val="00396F40"/>
    <w:rsid w:val="003973B1"/>
    <w:rsid w:val="003A0026"/>
    <w:rsid w:val="003A0600"/>
    <w:rsid w:val="003A1169"/>
    <w:rsid w:val="003A1196"/>
    <w:rsid w:val="003A123E"/>
    <w:rsid w:val="003A22D8"/>
    <w:rsid w:val="003A3102"/>
    <w:rsid w:val="003A3523"/>
    <w:rsid w:val="003A3E86"/>
    <w:rsid w:val="003A3E88"/>
    <w:rsid w:val="003A3EE1"/>
    <w:rsid w:val="003A4042"/>
    <w:rsid w:val="003A49C7"/>
    <w:rsid w:val="003A4C55"/>
    <w:rsid w:val="003A5B5E"/>
    <w:rsid w:val="003A620A"/>
    <w:rsid w:val="003A63D9"/>
    <w:rsid w:val="003A6E77"/>
    <w:rsid w:val="003A6F28"/>
    <w:rsid w:val="003A7631"/>
    <w:rsid w:val="003A7668"/>
    <w:rsid w:val="003A7763"/>
    <w:rsid w:val="003A7BB5"/>
    <w:rsid w:val="003A7F16"/>
    <w:rsid w:val="003B0390"/>
    <w:rsid w:val="003B05BF"/>
    <w:rsid w:val="003B0D4D"/>
    <w:rsid w:val="003B18EE"/>
    <w:rsid w:val="003B1920"/>
    <w:rsid w:val="003B23DC"/>
    <w:rsid w:val="003B23FE"/>
    <w:rsid w:val="003B2BFB"/>
    <w:rsid w:val="003B30B5"/>
    <w:rsid w:val="003B32B1"/>
    <w:rsid w:val="003B39CC"/>
    <w:rsid w:val="003B3A98"/>
    <w:rsid w:val="003B4466"/>
    <w:rsid w:val="003B468B"/>
    <w:rsid w:val="003B4A11"/>
    <w:rsid w:val="003B4B14"/>
    <w:rsid w:val="003B4C01"/>
    <w:rsid w:val="003B4D1D"/>
    <w:rsid w:val="003B4D96"/>
    <w:rsid w:val="003B5C43"/>
    <w:rsid w:val="003B672D"/>
    <w:rsid w:val="003B7126"/>
    <w:rsid w:val="003B729B"/>
    <w:rsid w:val="003B74C1"/>
    <w:rsid w:val="003B778E"/>
    <w:rsid w:val="003B7C77"/>
    <w:rsid w:val="003B7EDC"/>
    <w:rsid w:val="003C1769"/>
    <w:rsid w:val="003C1F51"/>
    <w:rsid w:val="003C32ED"/>
    <w:rsid w:val="003C39A8"/>
    <w:rsid w:val="003C3D13"/>
    <w:rsid w:val="003C422B"/>
    <w:rsid w:val="003C43B7"/>
    <w:rsid w:val="003C4515"/>
    <w:rsid w:val="003C4A8A"/>
    <w:rsid w:val="003C5283"/>
    <w:rsid w:val="003C5419"/>
    <w:rsid w:val="003C595C"/>
    <w:rsid w:val="003C63D9"/>
    <w:rsid w:val="003C64A6"/>
    <w:rsid w:val="003C6547"/>
    <w:rsid w:val="003C68FC"/>
    <w:rsid w:val="003C6C36"/>
    <w:rsid w:val="003C6C9A"/>
    <w:rsid w:val="003C6CA5"/>
    <w:rsid w:val="003C7466"/>
    <w:rsid w:val="003C75A0"/>
    <w:rsid w:val="003C7801"/>
    <w:rsid w:val="003C7D6E"/>
    <w:rsid w:val="003C7DDF"/>
    <w:rsid w:val="003C7E4C"/>
    <w:rsid w:val="003D00F3"/>
    <w:rsid w:val="003D0CE9"/>
    <w:rsid w:val="003D0E6C"/>
    <w:rsid w:val="003D119C"/>
    <w:rsid w:val="003D186E"/>
    <w:rsid w:val="003D1A06"/>
    <w:rsid w:val="003D2149"/>
    <w:rsid w:val="003D28B6"/>
    <w:rsid w:val="003D2A60"/>
    <w:rsid w:val="003D3BBC"/>
    <w:rsid w:val="003D43D8"/>
    <w:rsid w:val="003D4E3B"/>
    <w:rsid w:val="003D589C"/>
    <w:rsid w:val="003D5CD2"/>
    <w:rsid w:val="003D5FCC"/>
    <w:rsid w:val="003D5FE8"/>
    <w:rsid w:val="003D662E"/>
    <w:rsid w:val="003D6BD0"/>
    <w:rsid w:val="003D6DC4"/>
    <w:rsid w:val="003D77D7"/>
    <w:rsid w:val="003D78FE"/>
    <w:rsid w:val="003D7D1D"/>
    <w:rsid w:val="003E00A4"/>
    <w:rsid w:val="003E04FD"/>
    <w:rsid w:val="003E06D2"/>
    <w:rsid w:val="003E090D"/>
    <w:rsid w:val="003E0AC5"/>
    <w:rsid w:val="003E105C"/>
    <w:rsid w:val="003E18A1"/>
    <w:rsid w:val="003E1C62"/>
    <w:rsid w:val="003E1DCD"/>
    <w:rsid w:val="003E22A4"/>
    <w:rsid w:val="003E2714"/>
    <w:rsid w:val="003E29A4"/>
    <w:rsid w:val="003E2D09"/>
    <w:rsid w:val="003E3906"/>
    <w:rsid w:val="003E3E18"/>
    <w:rsid w:val="003E48CF"/>
    <w:rsid w:val="003E521C"/>
    <w:rsid w:val="003E55FE"/>
    <w:rsid w:val="003E570C"/>
    <w:rsid w:val="003E5A18"/>
    <w:rsid w:val="003E5B80"/>
    <w:rsid w:val="003E69CA"/>
    <w:rsid w:val="003E6B67"/>
    <w:rsid w:val="003E7233"/>
    <w:rsid w:val="003E72B4"/>
    <w:rsid w:val="003E7EB5"/>
    <w:rsid w:val="003F04C9"/>
    <w:rsid w:val="003F09BA"/>
    <w:rsid w:val="003F0A4B"/>
    <w:rsid w:val="003F0A7D"/>
    <w:rsid w:val="003F0C9D"/>
    <w:rsid w:val="003F1636"/>
    <w:rsid w:val="003F17A1"/>
    <w:rsid w:val="003F1891"/>
    <w:rsid w:val="003F243F"/>
    <w:rsid w:val="003F2D9F"/>
    <w:rsid w:val="003F3624"/>
    <w:rsid w:val="003F3C07"/>
    <w:rsid w:val="003F3F9E"/>
    <w:rsid w:val="003F4095"/>
    <w:rsid w:val="003F4116"/>
    <w:rsid w:val="003F41BC"/>
    <w:rsid w:val="003F5417"/>
    <w:rsid w:val="003F57A4"/>
    <w:rsid w:val="003F57FF"/>
    <w:rsid w:val="003F5ACF"/>
    <w:rsid w:val="003F5B16"/>
    <w:rsid w:val="003F62BD"/>
    <w:rsid w:val="003F63D9"/>
    <w:rsid w:val="003F64D3"/>
    <w:rsid w:val="003F68A9"/>
    <w:rsid w:val="003F6B5A"/>
    <w:rsid w:val="003F784A"/>
    <w:rsid w:val="003F79F4"/>
    <w:rsid w:val="0040001C"/>
    <w:rsid w:val="004009E6"/>
    <w:rsid w:val="00400D70"/>
    <w:rsid w:val="00400F36"/>
    <w:rsid w:val="00400F95"/>
    <w:rsid w:val="004010F5"/>
    <w:rsid w:val="004012C2"/>
    <w:rsid w:val="0040141B"/>
    <w:rsid w:val="004019CE"/>
    <w:rsid w:val="00402436"/>
    <w:rsid w:val="00403EAE"/>
    <w:rsid w:val="00404710"/>
    <w:rsid w:val="004047D7"/>
    <w:rsid w:val="0040596A"/>
    <w:rsid w:val="00405F9D"/>
    <w:rsid w:val="0040658F"/>
    <w:rsid w:val="0040689A"/>
    <w:rsid w:val="00407424"/>
    <w:rsid w:val="00407B7C"/>
    <w:rsid w:val="00407E97"/>
    <w:rsid w:val="004103B0"/>
    <w:rsid w:val="00410786"/>
    <w:rsid w:val="004109BC"/>
    <w:rsid w:val="00410E84"/>
    <w:rsid w:val="004111B3"/>
    <w:rsid w:val="0041144B"/>
    <w:rsid w:val="004114A1"/>
    <w:rsid w:val="0041185D"/>
    <w:rsid w:val="00411A8E"/>
    <w:rsid w:val="00411E5F"/>
    <w:rsid w:val="0041297E"/>
    <w:rsid w:val="00412B38"/>
    <w:rsid w:val="004156AD"/>
    <w:rsid w:val="00415E9E"/>
    <w:rsid w:val="00416044"/>
    <w:rsid w:val="00416256"/>
    <w:rsid w:val="00416329"/>
    <w:rsid w:val="00416846"/>
    <w:rsid w:val="004171A0"/>
    <w:rsid w:val="00417644"/>
    <w:rsid w:val="004176D1"/>
    <w:rsid w:val="00417D83"/>
    <w:rsid w:val="00417E1B"/>
    <w:rsid w:val="004208F3"/>
    <w:rsid w:val="00420F10"/>
    <w:rsid w:val="00421109"/>
    <w:rsid w:val="00421799"/>
    <w:rsid w:val="00421935"/>
    <w:rsid w:val="00421977"/>
    <w:rsid w:val="00421A12"/>
    <w:rsid w:val="00421B2D"/>
    <w:rsid w:val="00421E49"/>
    <w:rsid w:val="004226C3"/>
    <w:rsid w:val="00422ED1"/>
    <w:rsid w:val="00423FAB"/>
    <w:rsid w:val="0042453B"/>
    <w:rsid w:val="00424B1C"/>
    <w:rsid w:val="00424B93"/>
    <w:rsid w:val="00424FC4"/>
    <w:rsid w:val="004251E7"/>
    <w:rsid w:val="004259E2"/>
    <w:rsid w:val="00425F63"/>
    <w:rsid w:val="0042617F"/>
    <w:rsid w:val="004261F7"/>
    <w:rsid w:val="0042636A"/>
    <w:rsid w:val="00426679"/>
    <w:rsid w:val="00426D42"/>
    <w:rsid w:val="00427676"/>
    <w:rsid w:val="004276D3"/>
    <w:rsid w:val="0042799A"/>
    <w:rsid w:val="00427C58"/>
    <w:rsid w:val="00427DAF"/>
    <w:rsid w:val="00430885"/>
    <w:rsid w:val="00431CC3"/>
    <w:rsid w:val="00431D25"/>
    <w:rsid w:val="00431FA8"/>
    <w:rsid w:val="004321D0"/>
    <w:rsid w:val="004323DD"/>
    <w:rsid w:val="00432C5F"/>
    <w:rsid w:val="00432DF1"/>
    <w:rsid w:val="00433408"/>
    <w:rsid w:val="0043357F"/>
    <w:rsid w:val="00433C8C"/>
    <w:rsid w:val="00433CA2"/>
    <w:rsid w:val="00433E10"/>
    <w:rsid w:val="00433EEE"/>
    <w:rsid w:val="004341C4"/>
    <w:rsid w:val="00434ACF"/>
    <w:rsid w:val="00434B4E"/>
    <w:rsid w:val="00434B92"/>
    <w:rsid w:val="004357A8"/>
    <w:rsid w:val="00435881"/>
    <w:rsid w:val="00435BE7"/>
    <w:rsid w:val="004363D8"/>
    <w:rsid w:val="0043689C"/>
    <w:rsid w:val="00436C8E"/>
    <w:rsid w:val="00437328"/>
    <w:rsid w:val="0043788E"/>
    <w:rsid w:val="00440801"/>
    <w:rsid w:val="00440B6D"/>
    <w:rsid w:val="00440EFD"/>
    <w:rsid w:val="004411EF"/>
    <w:rsid w:val="00441606"/>
    <w:rsid w:val="00441BCD"/>
    <w:rsid w:val="00441DE8"/>
    <w:rsid w:val="004420F3"/>
    <w:rsid w:val="00442322"/>
    <w:rsid w:val="00442897"/>
    <w:rsid w:val="00442F97"/>
    <w:rsid w:val="00443A96"/>
    <w:rsid w:val="00444333"/>
    <w:rsid w:val="00444342"/>
    <w:rsid w:val="004446BF"/>
    <w:rsid w:val="00444729"/>
    <w:rsid w:val="0044489D"/>
    <w:rsid w:val="00444CFC"/>
    <w:rsid w:val="00445176"/>
    <w:rsid w:val="0044560D"/>
    <w:rsid w:val="00445684"/>
    <w:rsid w:val="00445720"/>
    <w:rsid w:val="00445A85"/>
    <w:rsid w:val="00445B3C"/>
    <w:rsid w:val="00445FA5"/>
    <w:rsid w:val="004467D3"/>
    <w:rsid w:val="00446A8F"/>
    <w:rsid w:val="00446C12"/>
    <w:rsid w:val="00446DA9"/>
    <w:rsid w:val="00446EB1"/>
    <w:rsid w:val="00447000"/>
    <w:rsid w:val="004472CE"/>
    <w:rsid w:val="0044766E"/>
    <w:rsid w:val="0044790D"/>
    <w:rsid w:val="004508B9"/>
    <w:rsid w:val="00450EA2"/>
    <w:rsid w:val="004510A9"/>
    <w:rsid w:val="00451148"/>
    <w:rsid w:val="0045131E"/>
    <w:rsid w:val="004515EE"/>
    <w:rsid w:val="0045181C"/>
    <w:rsid w:val="00451AFD"/>
    <w:rsid w:val="00451DED"/>
    <w:rsid w:val="00451F7F"/>
    <w:rsid w:val="00452196"/>
    <w:rsid w:val="00452508"/>
    <w:rsid w:val="0045369D"/>
    <w:rsid w:val="00453786"/>
    <w:rsid w:val="00453B13"/>
    <w:rsid w:val="00454017"/>
    <w:rsid w:val="00454452"/>
    <w:rsid w:val="00454727"/>
    <w:rsid w:val="00454D64"/>
    <w:rsid w:val="00455454"/>
    <w:rsid w:val="004560D0"/>
    <w:rsid w:val="00456258"/>
    <w:rsid w:val="00456362"/>
    <w:rsid w:val="00456530"/>
    <w:rsid w:val="004566E0"/>
    <w:rsid w:val="00456B71"/>
    <w:rsid w:val="00456C84"/>
    <w:rsid w:val="00456D12"/>
    <w:rsid w:val="00456E33"/>
    <w:rsid w:val="00456FFC"/>
    <w:rsid w:val="0045701D"/>
    <w:rsid w:val="00457047"/>
    <w:rsid w:val="004572F3"/>
    <w:rsid w:val="00460094"/>
    <w:rsid w:val="0046036B"/>
    <w:rsid w:val="004603CF"/>
    <w:rsid w:val="00460484"/>
    <w:rsid w:val="004607D3"/>
    <w:rsid w:val="0046143D"/>
    <w:rsid w:val="00461778"/>
    <w:rsid w:val="004625F5"/>
    <w:rsid w:val="00462F2C"/>
    <w:rsid w:val="00463902"/>
    <w:rsid w:val="004645DF"/>
    <w:rsid w:val="00464E55"/>
    <w:rsid w:val="00465575"/>
    <w:rsid w:val="004658BD"/>
    <w:rsid w:val="00465AE8"/>
    <w:rsid w:val="00465DC3"/>
    <w:rsid w:val="004662DD"/>
    <w:rsid w:val="00467899"/>
    <w:rsid w:val="00467CE5"/>
    <w:rsid w:val="00470444"/>
    <w:rsid w:val="00470613"/>
    <w:rsid w:val="004707F9"/>
    <w:rsid w:val="0047101C"/>
    <w:rsid w:val="00471049"/>
    <w:rsid w:val="00471A0A"/>
    <w:rsid w:val="00472041"/>
    <w:rsid w:val="0047225C"/>
    <w:rsid w:val="004723ED"/>
    <w:rsid w:val="0047263C"/>
    <w:rsid w:val="00472D73"/>
    <w:rsid w:val="00473D61"/>
    <w:rsid w:val="0047407C"/>
    <w:rsid w:val="00474B07"/>
    <w:rsid w:val="00474C0D"/>
    <w:rsid w:val="00474F72"/>
    <w:rsid w:val="00475237"/>
    <w:rsid w:val="004757F1"/>
    <w:rsid w:val="00475908"/>
    <w:rsid w:val="00476151"/>
    <w:rsid w:val="004769EE"/>
    <w:rsid w:val="00476FC5"/>
    <w:rsid w:val="0047719D"/>
    <w:rsid w:val="0048012B"/>
    <w:rsid w:val="004802D3"/>
    <w:rsid w:val="00480946"/>
    <w:rsid w:val="00480E79"/>
    <w:rsid w:val="00480F38"/>
    <w:rsid w:val="00481BA5"/>
    <w:rsid w:val="00481FD2"/>
    <w:rsid w:val="004823D0"/>
    <w:rsid w:val="00483137"/>
    <w:rsid w:val="004831FC"/>
    <w:rsid w:val="00483299"/>
    <w:rsid w:val="0048359C"/>
    <w:rsid w:val="00483B9F"/>
    <w:rsid w:val="00483EB4"/>
    <w:rsid w:val="004840D6"/>
    <w:rsid w:val="004842B5"/>
    <w:rsid w:val="00484367"/>
    <w:rsid w:val="00484997"/>
    <w:rsid w:val="00484A60"/>
    <w:rsid w:val="0048514B"/>
    <w:rsid w:val="00485217"/>
    <w:rsid w:val="0048521D"/>
    <w:rsid w:val="00486656"/>
    <w:rsid w:val="00486733"/>
    <w:rsid w:val="00486CE8"/>
    <w:rsid w:val="00486FB7"/>
    <w:rsid w:val="004870C0"/>
    <w:rsid w:val="0048768A"/>
    <w:rsid w:val="0048774C"/>
    <w:rsid w:val="00487B0B"/>
    <w:rsid w:val="00487FAF"/>
    <w:rsid w:val="00490E82"/>
    <w:rsid w:val="00491135"/>
    <w:rsid w:val="004911E6"/>
    <w:rsid w:val="004915BA"/>
    <w:rsid w:val="00491899"/>
    <w:rsid w:val="00491C7F"/>
    <w:rsid w:val="00491F9D"/>
    <w:rsid w:val="004921CF"/>
    <w:rsid w:val="00492240"/>
    <w:rsid w:val="00492445"/>
    <w:rsid w:val="00492538"/>
    <w:rsid w:val="00492DDA"/>
    <w:rsid w:val="00492DF3"/>
    <w:rsid w:val="00492EDD"/>
    <w:rsid w:val="004937AD"/>
    <w:rsid w:val="00493985"/>
    <w:rsid w:val="00493AA5"/>
    <w:rsid w:val="00493AC4"/>
    <w:rsid w:val="00493C08"/>
    <w:rsid w:val="00494BEA"/>
    <w:rsid w:val="00494C36"/>
    <w:rsid w:val="00494FD8"/>
    <w:rsid w:val="00495084"/>
    <w:rsid w:val="0049517D"/>
    <w:rsid w:val="00495663"/>
    <w:rsid w:val="00495A47"/>
    <w:rsid w:val="00495ECE"/>
    <w:rsid w:val="0049628D"/>
    <w:rsid w:val="00496291"/>
    <w:rsid w:val="0049643F"/>
    <w:rsid w:val="0049685E"/>
    <w:rsid w:val="00496899"/>
    <w:rsid w:val="00496C12"/>
    <w:rsid w:val="00497C23"/>
    <w:rsid w:val="00497D1C"/>
    <w:rsid w:val="004A0275"/>
    <w:rsid w:val="004A0660"/>
    <w:rsid w:val="004A1874"/>
    <w:rsid w:val="004A199E"/>
    <w:rsid w:val="004A1DEF"/>
    <w:rsid w:val="004A2464"/>
    <w:rsid w:val="004A2BD3"/>
    <w:rsid w:val="004A322C"/>
    <w:rsid w:val="004A3BC5"/>
    <w:rsid w:val="004A408A"/>
    <w:rsid w:val="004A409A"/>
    <w:rsid w:val="004A4A71"/>
    <w:rsid w:val="004A5052"/>
    <w:rsid w:val="004A5407"/>
    <w:rsid w:val="004A57EC"/>
    <w:rsid w:val="004A57F8"/>
    <w:rsid w:val="004A6056"/>
    <w:rsid w:val="004A69B0"/>
    <w:rsid w:val="004A6DB8"/>
    <w:rsid w:val="004A7097"/>
    <w:rsid w:val="004A70F1"/>
    <w:rsid w:val="004A7359"/>
    <w:rsid w:val="004A766C"/>
    <w:rsid w:val="004A7702"/>
    <w:rsid w:val="004A7DE3"/>
    <w:rsid w:val="004B078F"/>
    <w:rsid w:val="004B0C28"/>
    <w:rsid w:val="004B0CA6"/>
    <w:rsid w:val="004B1055"/>
    <w:rsid w:val="004B19E5"/>
    <w:rsid w:val="004B2E54"/>
    <w:rsid w:val="004B3534"/>
    <w:rsid w:val="004B38D8"/>
    <w:rsid w:val="004B47B5"/>
    <w:rsid w:val="004B4E26"/>
    <w:rsid w:val="004B4F37"/>
    <w:rsid w:val="004B5312"/>
    <w:rsid w:val="004B5398"/>
    <w:rsid w:val="004B5432"/>
    <w:rsid w:val="004B5620"/>
    <w:rsid w:val="004B699C"/>
    <w:rsid w:val="004B6D57"/>
    <w:rsid w:val="004B7531"/>
    <w:rsid w:val="004B75FE"/>
    <w:rsid w:val="004B7710"/>
    <w:rsid w:val="004B78AD"/>
    <w:rsid w:val="004B7B04"/>
    <w:rsid w:val="004C0329"/>
    <w:rsid w:val="004C0672"/>
    <w:rsid w:val="004C0ED3"/>
    <w:rsid w:val="004C10C8"/>
    <w:rsid w:val="004C13E8"/>
    <w:rsid w:val="004C1B5B"/>
    <w:rsid w:val="004C1E0D"/>
    <w:rsid w:val="004C20EC"/>
    <w:rsid w:val="004C25F5"/>
    <w:rsid w:val="004C2601"/>
    <w:rsid w:val="004C2CC4"/>
    <w:rsid w:val="004C2F80"/>
    <w:rsid w:val="004C334C"/>
    <w:rsid w:val="004C3AB2"/>
    <w:rsid w:val="004C4046"/>
    <w:rsid w:val="004C465E"/>
    <w:rsid w:val="004C481D"/>
    <w:rsid w:val="004C506B"/>
    <w:rsid w:val="004C541B"/>
    <w:rsid w:val="004C56E3"/>
    <w:rsid w:val="004C63E9"/>
    <w:rsid w:val="004C65A3"/>
    <w:rsid w:val="004C65F2"/>
    <w:rsid w:val="004C685B"/>
    <w:rsid w:val="004C6F26"/>
    <w:rsid w:val="004C70F2"/>
    <w:rsid w:val="004D02F1"/>
    <w:rsid w:val="004D034B"/>
    <w:rsid w:val="004D044E"/>
    <w:rsid w:val="004D0570"/>
    <w:rsid w:val="004D057A"/>
    <w:rsid w:val="004D0753"/>
    <w:rsid w:val="004D0968"/>
    <w:rsid w:val="004D0B5C"/>
    <w:rsid w:val="004D0CD8"/>
    <w:rsid w:val="004D1996"/>
    <w:rsid w:val="004D2078"/>
    <w:rsid w:val="004D2079"/>
    <w:rsid w:val="004D24B8"/>
    <w:rsid w:val="004D2779"/>
    <w:rsid w:val="004D2FBA"/>
    <w:rsid w:val="004D33B7"/>
    <w:rsid w:val="004D36D7"/>
    <w:rsid w:val="004D392E"/>
    <w:rsid w:val="004D3FFD"/>
    <w:rsid w:val="004D47A6"/>
    <w:rsid w:val="004D47C1"/>
    <w:rsid w:val="004D4827"/>
    <w:rsid w:val="004D5038"/>
    <w:rsid w:val="004D57EC"/>
    <w:rsid w:val="004D5937"/>
    <w:rsid w:val="004D5A91"/>
    <w:rsid w:val="004D5C6E"/>
    <w:rsid w:val="004D645F"/>
    <w:rsid w:val="004D693D"/>
    <w:rsid w:val="004D6A12"/>
    <w:rsid w:val="004D6CF5"/>
    <w:rsid w:val="004D733C"/>
    <w:rsid w:val="004D7503"/>
    <w:rsid w:val="004D75EB"/>
    <w:rsid w:val="004D7948"/>
    <w:rsid w:val="004E0A8D"/>
    <w:rsid w:val="004E0AB6"/>
    <w:rsid w:val="004E0C22"/>
    <w:rsid w:val="004E0F50"/>
    <w:rsid w:val="004E1150"/>
    <w:rsid w:val="004E1EA2"/>
    <w:rsid w:val="004E2352"/>
    <w:rsid w:val="004E2994"/>
    <w:rsid w:val="004E2B12"/>
    <w:rsid w:val="004E300E"/>
    <w:rsid w:val="004E317E"/>
    <w:rsid w:val="004E330B"/>
    <w:rsid w:val="004E3661"/>
    <w:rsid w:val="004E374C"/>
    <w:rsid w:val="004E3964"/>
    <w:rsid w:val="004E399D"/>
    <w:rsid w:val="004E3D35"/>
    <w:rsid w:val="004E3EBD"/>
    <w:rsid w:val="004E3F0F"/>
    <w:rsid w:val="004E412A"/>
    <w:rsid w:val="004E4631"/>
    <w:rsid w:val="004E4D5C"/>
    <w:rsid w:val="004E57A6"/>
    <w:rsid w:val="004E60DF"/>
    <w:rsid w:val="004E747C"/>
    <w:rsid w:val="004E76B9"/>
    <w:rsid w:val="004E7A09"/>
    <w:rsid w:val="004E7A69"/>
    <w:rsid w:val="004E7ADF"/>
    <w:rsid w:val="004E7C8E"/>
    <w:rsid w:val="004F02E1"/>
    <w:rsid w:val="004F0EEF"/>
    <w:rsid w:val="004F18FC"/>
    <w:rsid w:val="004F1DA5"/>
    <w:rsid w:val="004F2001"/>
    <w:rsid w:val="004F27B9"/>
    <w:rsid w:val="004F2F3C"/>
    <w:rsid w:val="004F311D"/>
    <w:rsid w:val="004F321F"/>
    <w:rsid w:val="004F3353"/>
    <w:rsid w:val="004F37DD"/>
    <w:rsid w:val="004F3D82"/>
    <w:rsid w:val="004F4125"/>
    <w:rsid w:val="004F507B"/>
    <w:rsid w:val="004F5417"/>
    <w:rsid w:val="004F5449"/>
    <w:rsid w:val="004F5B6C"/>
    <w:rsid w:val="004F5CD9"/>
    <w:rsid w:val="004F6933"/>
    <w:rsid w:val="004F6974"/>
    <w:rsid w:val="004F69BE"/>
    <w:rsid w:val="004F744E"/>
    <w:rsid w:val="004F7608"/>
    <w:rsid w:val="004F7746"/>
    <w:rsid w:val="004F7DDA"/>
    <w:rsid w:val="0050045A"/>
    <w:rsid w:val="0050087C"/>
    <w:rsid w:val="00500A69"/>
    <w:rsid w:val="00500B93"/>
    <w:rsid w:val="00500ECA"/>
    <w:rsid w:val="005012F2"/>
    <w:rsid w:val="0050130B"/>
    <w:rsid w:val="0050141A"/>
    <w:rsid w:val="00501635"/>
    <w:rsid w:val="00501DCB"/>
    <w:rsid w:val="00502149"/>
    <w:rsid w:val="00502308"/>
    <w:rsid w:val="00502A26"/>
    <w:rsid w:val="00502B01"/>
    <w:rsid w:val="00502BE0"/>
    <w:rsid w:val="005034A8"/>
    <w:rsid w:val="005039C4"/>
    <w:rsid w:val="00504597"/>
    <w:rsid w:val="00504ECA"/>
    <w:rsid w:val="00505750"/>
    <w:rsid w:val="005057F9"/>
    <w:rsid w:val="00506043"/>
    <w:rsid w:val="005063D6"/>
    <w:rsid w:val="005065DE"/>
    <w:rsid w:val="00506BB7"/>
    <w:rsid w:val="00506D01"/>
    <w:rsid w:val="0050787D"/>
    <w:rsid w:val="00507AF7"/>
    <w:rsid w:val="00510BF3"/>
    <w:rsid w:val="00510C25"/>
    <w:rsid w:val="00510DBD"/>
    <w:rsid w:val="005110DB"/>
    <w:rsid w:val="005111D1"/>
    <w:rsid w:val="0051141E"/>
    <w:rsid w:val="00511641"/>
    <w:rsid w:val="00511A29"/>
    <w:rsid w:val="00512B3C"/>
    <w:rsid w:val="0051331B"/>
    <w:rsid w:val="0051365C"/>
    <w:rsid w:val="00513BAA"/>
    <w:rsid w:val="00513F61"/>
    <w:rsid w:val="0051468A"/>
    <w:rsid w:val="0051508E"/>
    <w:rsid w:val="005154A9"/>
    <w:rsid w:val="0051666D"/>
    <w:rsid w:val="0051676D"/>
    <w:rsid w:val="00516888"/>
    <w:rsid w:val="00516B51"/>
    <w:rsid w:val="00516E3C"/>
    <w:rsid w:val="00517427"/>
    <w:rsid w:val="005176AA"/>
    <w:rsid w:val="005179B7"/>
    <w:rsid w:val="00520205"/>
    <w:rsid w:val="00520FF1"/>
    <w:rsid w:val="005213BD"/>
    <w:rsid w:val="005216C2"/>
    <w:rsid w:val="00521973"/>
    <w:rsid w:val="0052208C"/>
    <w:rsid w:val="005220C1"/>
    <w:rsid w:val="00522788"/>
    <w:rsid w:val="00522FFE"/>
    <w:rsid w:val="00523B82"/>
    <w:rsid w:val="005241C9"/>
    <w:rsid w:val="00524818"/>
    <w:rsid w:val="00524946"/>
    <w:rsid w:val="00524AB3"/>
    <w:rsid w:val="00524BFF"/>
    <w:rsid w:val="00524D9D"/>
    <w:rsid w:val="005250FE"/>
    <w:rsid w:val="00525CF4"/>
    <w:rsid w:val="00525F8F"/>
    <w:rsid w:val="005262C8"/>
    <w:rsid w:val="00527030"/>
    <w:rsid w:val="005270EE"/>
    <w:rsid w:val="00527302"/>
    <w:rsid w:val="005277A6"/>
    <w:rsid w:val="00527A3E"/>
    <w:rsid w:val="00530279"/>
    <w:rsid w:val="00530762"/>
    <w:rsid w:val="00530F9A"/>
    <w:rsid w:val="00531494"/>
    <w:rsid w:val="0053181A"/>
    <w:rsid w:val="00531BE5"/>
    <w:rsid w:val="005320AA"/>
    <w:rsid w:val="005323D2"/>
    <w:rsid w:val="005325C0"/>
    <w:rsid w:val="00533076"/>
    <w:rsid w:val="005334B5"/>
    <w:rsid w:val="005335A7"/>
    <w:rsid w:val="00533B48"/>
    <w:rsid w:val="00533C26"/>
    <w:rsid w:val="00533E10"/>
    <w:rsid w:val="0053403B"/>
    <w:rsid w:val="0053456D"/>
    <w:rsid w:val="0053462F"/>
    <w:rsid w:val="005346DE"/>
    <w:rsid w:val="00534EBC"/>
    <w:rsid w:val="00535238"/>
    <w:rsid w:val="005354CB"/>
    <w:rsid w:val="005354E1"/>
    <w:rsid w:val="0053558C"/>
    <w:rsid w:val="005357CE"/>
    <w:rsid w:val="00535F28"/>
    <w:rsid w:val="005361C3"/>
    <w:rsid w:val="00536938"/>
    <w:rsid w:val="00536F73"/>
    <w:rsid w:val="0053721E"/>
    <w:rsid w:val="005377AD"/>
    <w:rsid w:val="00537E10"/>
    <w:rsid w:val="00540A6C"/>
    <w:rsid w:val="00540E6C"/>
    <w:rsid w:val="005414A6"/>
    <w:rsid w:val="00542002"/>
    <w:rsid w:val="005428AA"/>
    <w:rsid w:val="00542D29"/>
    <w:rsid w:val="0054306F"/>
    <w:rsid w:val="0054337B"/>
    <w:rsid w:val="005436CE"/>
    <w:rsid w:val="005437A2"/>
    <w:rsid w:val="005438E8"/>
    <w:rsid w:val="00543A61"/>
    <w:rsid w:val="00543C7E"/>
    <w:rsid w:val="0054438D"/>
    <w:rsid w:val="00544652"/>
    <w:rsid w:val="005447DD"/>
    <w:rsid w:val="00544E0F"/>
    <w:rsid w:val="005452EB"/>
    <w:rsid w:val="005455FC"/>
    <w:rsid w:val="00545656"/>
    <w:rsid w:val="00545A6A"/>
    <w:rsid w:val="00546390"/>
    <w:rsid w:val="005463A6"/>
    <w:rsid w:val="0054658F"/>
    <w:rsid w:val="00546746"/>
    <w:rsid w:val="005467FB"/>
    <w:rsid w:val="0054686B"/>
    <w:rsid w:val="005469EF"/>
    <w:rsid w:val="00546D35"/>
    <w:rsid w:val="00547793"/>
    <w:rsid w:val="00547A25"/>
    <w:rsid w:val="00547B2F"/>
    <w:rsid w:val="00547D81"/>
    <w:rsid w:val="00547FBC"/>
    <w:rsid w:val="0055073F"/>
    <w:rsid w:val="00550742"/>
    <w:rsid w:val="00550A7A"/>
    <w:rsid w:val="00550B3A"/>
    <w:rsid w:val="005514CD"/>
    <w:rsid w:val="00551B0A"/>
    <w:rsid w:val="00551DE7"/>
    <w:rsid w:val="0055209D"/>
    <w:rsid w:val="005521AC"/>
    <w:rsid w:val="00553224"/>
    <w:rsid w:val="005536E1"/>
    <w:rsid w:val="00554566"/>
    <w:rsid w:val="00554A34"/>
    <w:rsid w:val="005550DF"/>
    <w:rsid w:val="00555191"/>
    <w:rsid w:val="005551E4"/>
    <w:rsid w:val="00555580"/>
    <w:rsid w:val="00555767"/>
    <w:rsid w:val="0055591C"/>
    <w:rsid w:val="00555C75"/>
    <w:rsid w:val="005569B7"/>
    <w:rsid w:val="00556C0E"/>
    <w:rsid w:val="00557F7A"/>
    <w:rsid w:val="00560172"/>
    <w:rsid w:val="005602A8"/>
    <w:rsid w:val="00560C06"/>
    <w:rsid w:val="005613EB"/>
    <w:rsid w:val="00561A0B"/>
    <w:rsid w:val="00561C9C"/>
    <w:rsid w:val="00562731"/>
    <w:rsid w:val="005627EF"/>
    <w:rsid w:val="005628E0"/>
    <w:rsid w:val="00562999"/>
    <w:rsid w:val="005629FB"/>
    <w:rsid w:val="00562C3B"/>
    <w:rsid w:val="00562D3C"/>
    <w:rsid w:val="00562D78"/>
    <w:rsid w:val="005631C2"/>
    <w:rsid w:val="00563445"/>
    <w:rsid w:val="00563573"/>
    <w:rsid w:val="00564045"/>
    <w:rsid w:val="005640B7"/>
    <w:rsid w:val="00564712"/>
    <w:rsid w:val="0056487C"/>
    <w:rsid w:val="005654DA"/>
    <w:rsid w:val="0056570C"/>
    <w:rsid w:val="00565968"/>
    <w:rsid w:val="00565AE4"/>
    <w:rsid w:val="00565AF3"/>
    <w:rsid w:val="00565D0D"/>
    <w:rsid w:val="00565D8E"/>
    <w:rsid w:val="0056650E"/>
    <w:rsid w:val="00566F18"/>
    <w:rsid w:val="005670CE"/>
    <w:rsid w:val="005673AE"/>
    <w:rsid w:val="005678CC"/>
    <w:rsid w:val="005679EF"/>
    <w:rsid w:val="00567C84"/>
    <w:rsid w:val="00570075"/>
    <w:rsid w:val="0057042D"/>
    <w:rsid w:val="0057050B"/>
    <w:rsid w:val="005705EA"/>
    <w:rsid w:val="00570652"/>
    <w:rsid w:val="00570B83"/>
    <w:rsid w:val="00570BD3"/>
    <w:rsid w:val="0057102B"/>
    <w:rsid w:val="005715E3"/>
    <w:rsid w:val="00571949"/>
    <w:rsid w:val="00571CD1"/>
    <w:rsid w:val="00571D3F"/>
    <w:rsid w:val="005726BC"/>
    <w:rsid w:val="005729BA"/>
    <w:rsid w:val="00572A5F"/>
    <w:rsid w:val="00572ED7"/>
    <w:rsid w:val="005732F1"/>
    <w:rsid w:val="00573404"/>
    <w:rsid w:val="00573975"/>
    <w:rsid w:val="00573F88"/>
    <w:rsid w:val="00574DFF"/>
    <w:rsid w:val="00575554"/>
    <w:rsid w:val="00576073"/>
    <w:rsid w:val="00576C0D"/>
    <w:rsid w:val="00576C37"/>
    <w:rsid w:val="005776B5"/>
    <w:rsid w:val="00577ACE"/>
    <w:rsid w:val="00577D3E"/>
    <w:rsid w:val="00577F7C"/>
    <w:rsid w:val="00580495"/>
    <w:rsid w:val="005804BE"/>
    <w:rsid w:val="00580750"/>
    <w:rsid w:val="005808D2"/>
    <w:rsid w:val="00580C98"/>
    <w:rsid w:val="0058207E"/>
    <w:rsid w:val="00582274"/>
    <w:rsid w:val="00582571"/>
    <w:rsid w:val="00582598"/>
    <w:rsid w:val="00583FFF"/>
    <w:rsid w:val="005842D1"/>
    <w:rsid w:val="00584582"/>
    <w:rsid w:val="00584C1C"/>
    <w:rsid w:val="00584DE7"/>
    <w:rsid w:val="0058512B"/>
    <w:rsid w:val="0058513F"/>
    <w:rsid w:val="0058520D"/>
    <w:rsid w:val="005856AD"/>
    <w:rsid w:val="00585792"/>
    <w:rsid w:val="00585C15"/>
    <w:rsid w:val="00585DC9"/>
    <w:rsid w:val="00586273"/>
    <w:rsid w:val="005863EB"/>
    <w:rsid w:val="0058685C"/>
    <w:rsid w:val="00586896"/>
    <w:rsid w:val="005869DC"/>
    <w:rsid w:val="00586A68"/>
    <w:rsid w:val="00586A89"/>
    <w:rsid w:val="00586AEF"/>
    <w:rsid w:val="005872E3"/>
    <w:rsid w:val="005874A5"/>
    <w:rsid w:val="00587AF0"/>
    <w:rsid w:val="00587BD7"/>
    <w:rsid w:val="00587D89"/>
    <w:rsid w:val="00587F25"/>
    <w:rsid w:val="0059053E"/>
    <w:rsid w:val="00590800"/>
    <w:rsid w:val="00591073"/>
    <w:rsid w:val="00591725"/>
    <w:rsid w:val="00591818"/>
    <w:rsid w:val="0059222A"/>
    <w:rsid w:val="00592995"/>
    <w:rsid w:val="00592D07"/>
    <w:rsid w:val="00592E78"/>
    <w:rsid w:val="00592F9E"/>
    <w:rsid w:val="00593832"/>
    <w:rsid w:val="00593E32"/>
    <w:rsid w:val="00594764"/>
    <w:rsid w:val="00594B73"/>
    <w:rsid w:val="00594D74"/>
    <w:rsid w:val="00595ABC"/>
    <w:rsid w:val="00595C92"/>
    <w:rsid w:val="00596104"/>
    <w:rsid w:val="00596355"/>
    <w:rsid w:val="005969F5"/>
    <w:rsid w:val="00596AE4"/>
    <w:rsid w:val="005972EF"/>
    <w:rsid w:val="005979AF"/>
    <w:rsid w:val="00597D36"/>
    <w:rsid w:val="00597D48"/>
    <w:rsid w:val="005A1439"/>
    <w:rsid w:val="005A195B"/>
    <w:rsid w:val="005A2DC5"/>
    <w:rsid w:val="005A2FB1"/>
    <w:rsid w:val="005A3741"/>
    <w:rsid w:val="005A37D7"/>
    <w:rsid w:val="005A4086"/>
    <w:rsid w:val="005A4653"/>
    <w:rsid w:val="005A512C"/>
    <w:rsid w:val="005A51F8"/>
    <w:rsid w:val="005A587E"/>
    <w:rsid w:val="005A5EC1"/>
    <w:rsid w:val="005A5FA8"/>
    <w:rsid w:val="005A631F"/>
    <w:rsid w:val="005A68B3"/>
    <w:rsid w:val="005A6CD5"/>
    <w:rsid w:val="005A7E4B"/>
    <w:rsid w:val="005A7EF0"/>
    <w:rsid w:val="005B00CF"/>
    <w:rsid w:val="005B0AEC"/>
    <w:rsid w:val="005B1771"/>
    <w:rsid w:val="005B1980"/>
    <w:rsid w:val="005B1B00"/>
    <w:rsid w:val="005B1E1E"/>
    <w:rsid w:val="005B268A"/>
    <w:rsid w:val="005B278A"/>
    <w:rsid w:val="005B2BD9"/>
    <w:rsid w:val="005B2CF6"/>
    <w:rsid w:val="005B32CB"/>
    <w:rsid w:val="005B32FF"/>
    <w:rsid w:val="005B3333"/>
    <w:rsid w:val="005B3ED2"/>
    <w:rsid w:val="005B41DC"/>
    <w:rsid w:val="005B47B1"/>
    <w:rsid w:val="005B543F"/>
    <w:rsid w:val="005B5E72"/>
    <w:rsid w:val="005B5EBF"/>
    <w:rsid w:val="005B6547"/>
    <w:rsid w:val="005B65FA"/>
    <w:rsid w:val="005B7010"/>
    <w:rsid w:val="005B79E4"/>
    <w:rsid w:val="005B7CD9"/>
    <w:rsid w:val="005B7EF9"/>
    <w:rsid w:val="005C0BE8"/>
    <w:rsid w:val="005C0E29"/>
    <w:rsid w:val="005C1137"/>
    <w:rsid w:val="005C1405"/>
    <w:rsid w:val="005C149F"/>
    <w:rsid w:val="005C18E3"/>
    <w:rsid w:val="005C25F3"/>
    <w:rsid w:val="005C27B6"/>
    <w:rsid w:val="005C2946"/>
    <w:rsid w:val="005C2EC6"/>
    <w:rsid w:val="005C373E"/>
    <w:rsid w:val="005C4124"/>
    <w:rsid w:val="005C43C4"/>
    <w:rsid w:val="005C47BF"/>
    <w:rsid w:val="005C4BD8"/>
    <w:rsid w:val="005C528E"/>
    <w:rsid w:val="005C5993"/>
    <w:rsid w:val="005C5C55"/>
    <w:rsid w:val="005C6D34"/>
    <w:rsid w:val="005C6D76"/>
    <w:rsid w:val="005C6E89"/>
    <w:rsid w:val="005C7915"/>
    <w:rsid w:val="005D023A"/>
    <w:rsid w:val="005D03D9"/>
    <w:rsid w:val="005D0577"/>
    <w:rsid w:val="005D082E"/>
    <w:rsid w:val="005D1454"/>
    <w:rsid w:val="005D1ADC"/>
    <w:rsid w:val="005D20F8"/>
    <w:rsid w:val="005D29DF"/>
    <w:rsid w:val="005D2AB0"/>
    <w:rsid w:val="005D2EF3"/>
    <w:rsid w:val="005D3766"/>
    <w:rsid w:val="005D37F5"/>
    <w:rsid w:val="005D390B"/>
    <w:rsid w:val="005D3BBD"/>
    <w:rsid w:val="005D4446"/>
    <w:rsid w:val="005D4B11"/>
    <w:rsid w:val="005D4FDB"/>
    <w:rsid w:val="005D5067"/>
    <w:rsid w:val="005D5585"/>
    <w:rsid w:val="005D55C7"/>
    <w:rsid w:val="005D608F"/>
    <w:rsid w:val="005D630F"/>
    <w:rsid w:val="005D63EE"/>
    <w:rsid w:val="005D693C"/>
    <w:rsid w:val="005D6D24"/>
    <w:rsid w:val="005D6E30"/>
    <w:rsid w:val="005D742D"/>
    <w:rsid w:val="005D7DED"/>
    <w:rsid w:val="005E0D1C"/>
    <w:rsid w:val="005E11BD"/>
    <w:rsid w:val="005E11DD"/>
    <w:rsid w:val="005E1287"/>
    <w:rsid w:val="005E179F"/>
    <w:rsid w:val="005E212D"/>
    <w:rsid w:val="005E2D3A"/>
    <w:rsid w:val="005E33C4"/>
    <w:rsid w:val="005E392D"/>
    <w:rsid w:val="005E3958"/>
    <w:rsid w:val="005E3A52"/>
    <w:rsid w:val="005E4320"/>
    <w:rsid w:val="005E4CFC"/>
    <w:rsid w:val="005E5328"/>
    <w:rsid w:val="005E5522"/>
    <w:rsid w:val="005E590B"/>
    <w:rsid w:val="005E5AEF"/>
    <w:rsid w:val="005E6696"/>
    <w:rsid w:val="005E6C81"/>
    <w:rsid w:val="005E6E48"/>
    <w:rsid w:val="005E7229"/>
    <w:rsid w:val="005E73DC"/>
    <w:rsid w:val="005F0226"/>
    <w:rsid w:val="005F0604"/>
    <w:rsid w:val="005F07F7"/>
    <w:rsid w:val="005F1018"/>
    <w:rsid w:val="005F165B"/>
    <w:rsid w:val="005F1798"/>
    <w:rsid w:val="005F1A20"/>
    <w:rsid w:val="005F1CB6"/>
    <w:rsid w:val="005F1F15"/>
    <w:rsid w:val="005F2092"/>
    <w:rsid w:val="005F218E"/>
    <w:rsid w:val="005F29E6"/>
    <w:rsid w:val="005F40F6"/>
    <w:rsid w:val="005F43B8"/>
    <w:rsid w:val="005F45A0"/>
    <w:rsid w:val="005F45F4"/>
    <w:rsid w:val="005F51B3"/>
    <w:rsid w:val="005F573B"/>
    <w:rsid w:val="005F58EB"/>
    <w:rsid w:val="005F5AD3"/>
    <w:rsid w:val="005F5BF9"/>
    <w:rsid w:val="005F7D95"/>
    <w:rsid w:val="0060033E"/>
    <w:rsid w:val="00600698"/>
    <w:rsid w:val="006006DE"/>
    <w:rsid w:val="00600DBD"/>
    <w:rsid w:val="00601670"/>
    <w:rsid w:val="00601D69"/>
    <w:rsid w:val="00601EB6"/>
    <w:rsid w:val="00602346"/>
    <w:rsid w:val="00602587"/>
    <w:rsid w:val="00602B98"/>
    <w:rsid w:val="00602C76"/>
    <w:rsid w:val="00602E15"/>
    <w:rsid w:val="00604DCA"/>
    <w:rsid w:val="00604FF6"/>
    <w:rsid w:val="00605733"/>
    <w:rsid w:val="00606058"/>
    <w:rsid w:val="00607029"/>
    <w:rsid w:val="006072F4"/>
    <w:rsid w:val="0060740F"/>
    <w:rsid w:val="00607513"/>
    <w:rsid w:val="006079B6"/>
    <w:rsid w:val="00610044"/>
    <w:rsid w:val="0061033A"/>
    <w:rsid w:val="006112B9"/>
    <w:rsid w:val="006114C0"/>
    <w:rsid w:val="00611821"/>
    <w:rsid w:val="00611995"/>
    <w:rsid w:val="006120EF"/>
    <w:rsid w:val="006129F1"/>
    <w:rsid w:val="00612E0B"/>
    <w:rsid w:val="0061356F"/>
    <w:rsid w:val="0061377B"/>
    <w:rsid w:val="00613793"/>
    <w:rsid w:val="00613B74"/>
    <w:rsid w:val="00613B7C"/>
    <w:rsid w:val="00613DB0"/>
    <w:rsid w:val="00614112"/>
    <w:rsid w:val="006143D4"/>
    <w:rsid w:val="0061456A"/>
    <w:rsid w:val="006145DF"/>
    <w:rsid w:val="006146A0"/>
    <w:rsid w:val="00614FBF"/>
    <w:rsid w:val="00615207"/>
    <w:rsid w:val="006153D3"/>
    <w:rsid w:val="00615ADE"/>
    <w:rsid w:val="006160D9"/>
    <w:rsid w:val="0061741C"/>
    <w:rsid w:val="00617986"/>
    <w:rsid w:val="006204D4"/>
    <w:rsid w:val="00620E22"/>
    <w:rsid w:val="00621765"/>
    <w:rsid w:val="0062184B"/>
    <w:rsid w:val="006231F0"/>
    <w:rsid w:val="00623360"/>
    <w:rsid w:val="00623B0D"/>
    <w:rsid w:val="00623C80"/>
    <w:rsid w:val="00623EFC"/>
    <w:rsid w:val="006245CF"/>
    <w:rsid w:val="00624719"/>
    <w:rsid w:val="00624E45"/>
    <w:rsid w:val="00624F37"/>
    <w:rsid w:val="00625611"/>
    <w:rsid w:val="00625EF1"/>
    <w:rsid w:val="00625FDD"/>
    <w:rsid w:val="00626057"/>
    <w:rsid w:val="00626246"/>
    <w:rsid w:val="0062671F"/>
    <w:rsid w:val="00626A58"/>
    <w:rsid w:val="00626D4D"/>
    <w:rsid w:val="00626D9D"/>
    <w:rsid w:val="00626EAB"/>
    <w:rsid w:val="006278CE"/>
    <w:rsid w:val="00627FA4"/>
    <w:rsid w:val="00630646"/>
    <w:rsid w:val="00630DA8"/>
    <w:rsid w:val="006310D2"/>
    <w:rsid w:val="0063124B"/>
    <w:rsid w:val="00631343"/>
    <w:rsid w:val="00632142"/>
    <w:rsid w:val="0063256F"/>
    <w:rsid w:val="00632CF6"/>
    <w:rsid w:val="00632E55"/>
    <w:rsid w:val="006330E1"/>
    <w:rsid w:val="00633646"/>
    <w:rsid w:val="006337E7"/>
    <w:rsid w:val="006345D4"/>
    <w:rsid w:val="0063464E"/>
    <w:rsid w:val="0063488E"/>
    <w:rsid w:val="00635181"/>
    <w:rsid w:val="00635282"/>
    <w:rsid w:val="006353AA"/>
    <w:rsid w:val="0063559C"/>
    <w:rsid w:val="00635F52"/>
    <w:rsid w:val="00636036"/>
    <w:rsid w:val="00636276"/>
    <w:rsid w:val="0063697E"/>
    <w:rsid w:val="00636C32"/>
    <w:rsid w:val="00636EAA"/>
    <w:rsid w:val="0063726C"/>
    <w:rsid w:val="00637B1D"/>
    <w:rsid w:val="00637CE4"/>
    <w:rsid w:val="00637EBA"/>
    <w:rsid w:val="00640025"/>
    <w:rsid w:val="0064056D"/>
    <w:rsid w:val="00640AAE"/>
    <w:rsid w:val="00640BC7"/>
    <w:rsid w:val="0064187A"/>
    <w:rsid w:val="006419BF"/>
    <w:rsid w:val="00641C0A"/>
    <w:rsid w:val="00642B3E"/>
    <w:rsid w:val="00642C9D"/>
    <w:rsid w:val="006432EC"/>
    <w:rsid w:val="006433CE"/>
    <w:rsid w:val="00643402"/>
    <w:rsid w:val="006434FA"/>
    <w:rsid w:val="00644475"/>
    <w:rsid w:val="0064466B"/>
    <w:rsid w:val="00644782"/>
    <w:rsid w:val="00644A92"/>
    <w:rsid w:val="00644E0E"/>
    <w:rsid w:val="00645114"/>
    <w:rsid w:val="00645F31"/>
    <w:rsid w:val="00646487"/>
    <w:rsid w:val="00646EEF"/>
    <w:rsid w:val="006470E1"/>
    <w:rsid w:val="0064769E"/>
    <w:rsid w:val="006478AA"/>
    <w:rsid w:val="00647DC4"/>
    <w:rsid w:val="00647EF6"/>
    <w:rsid w:val="006500B3"/>
    <w:rsid w:val="006503A9"/>
    <w:rsid w:val="0065076E"/>
    <w:rsid w:val="006507B9"/>
    <w:rsid w:val="006514BB"/>
    <w:rsid w:val="00651C8D"/>
    <w:rsid w:val="006528ED"/>
    <w:rsid w:val="00652A55"/>
    <w:rsid w:val="00652BE1"/>
    <w:rsid w:val="00652DAD"/>
    <w:rsid w:val="00652F11"/>
    <w:rsid w:val="006531A2"/>
    <w:rsid w:val="006535DA"/>
    <w:rsid w:val="00653885"/>
    <w:rsid w:val="00653FED"/>
    <w:rsid w:val="006547A7"/>
    <w:rsid w:val="006556B0"/>
    <w:rsid w:val="006558E4"/>
    <w:rsid w:val="00655C66"/>
    <w:rsid w:val="006561E7"/>
    <w:rsid w:val="00656A52"/>
    <w:rsid w:val="00656B08"/>
    <w:rsid w:val="00656FD2"/>
    <w:rsid w:val="006576F4"/>
    <w:rsid w:val="00657BFB"/>
    <w:rsid w:val="00660083"/>
    <w:rsid w:val="0066023C"/>
    <w:rsid w:val="00660A4A"/>
    <w:rsid w:val="00660BE7"/>
    <w:rsid w:val="0066107F"/>
    <w:rsid w:val="00661182"/>
    <w:rsid w:val="00661E20"/>
    <w:rsid w:val="006620CC"/>
    <w:rsid w:val="006622A6"/>
    <w:rsid w:val="00662686"/>
    <w:rsid w:val="00662A24"/>
    <w:rsid w:val="00662B2E"/>
    <w:rsid w:val="00663012"/>
    <w:rsid w:val="006637EF"/>
    <w:rsid w:val="00664220"/>
    <w:rsid w:val="00664EC6"/>
    <w:rsid w:val="006651CE"/>
    <w:rsid w:val="0066586D"/>
    <w:rsid w:val="006659F8"/>
    <w:rsid w:val="00665CB5"/>
    <w:rsid w:val="006663AB"/>
    <w:rsid w:val="006664A6"/>
    <w:rsid w:val="006665F2"/>
    <w:rsid w:val="00666A6B"/>
    <w:rsid w:val="006705AE"/>
    <w:rsid w:val="00670FE0"/>
    <w:rsid w:val="00671BAB"/>
    <w:rsid w:val="00671E2B"/>
    <w:rsid w:val="00671EDB"/>
    <w:rsid w:val="00671FD2"/>
    <w:rsid w:val="00672694"/>
    <w:rsid w:val="00673256"/>
    <w:rsid w:val="0067362F"/>
    <w:rsid w:val="0067382E"/>
    <w:rsid w:val="00673E91"/>
    <w:rsid w:val="0067466B"/>
    <w:rsid w:val="0067470D"/>
    <w:rsid w:val="0067495B"/>
    <w:rsid w:val="00674C42"/>
    <w:rsid w:val="0067584E"/>
    <w:rsid w:val="00675C93"/>
    <w:rsid w:val="0067641B"/>
    <w:rsid w:val="00676CA2"/>
    <w:rsid w:val="00676D3A"/>
    <w:rsid w:val="00676D7C"/>
    <w:rsid w:val="00676D9E"/>
    <w:rsid w:val="00677180"/>
    <w:rsid w:val="0067718D"/>
    <w:rsid w:val="00677FA5"/>
    <w:rsid w:val="00680284"/>
    <w:rsid w:val="006811B2"/>
    <w:rsid w:val="00681559"/>
    <w:rsid w:val="00681765"/>
    <w:rsid w:val="00681AF2"/>
    <w:rsid w:val="00681EFF"/>
    <w:rsid w:val="00681F1C"/>
    <w:rsid w:val="006822FE"/>
    <w:rsid w:val="0068241F"/>
    <w:rsid w:val="0068248E"/>
    <w:rsid w:val="00682614"/>
    <w:rsid w:val="0068264C"/>
    <w:rsid w:val="00682D70"/>
    <w:rsid w:val="006835DE"/>
    <w:rsid w:val="00683D59"/>
    <w:rsid w:val="00684306"/>
    <w:rsid w:val="0068462C"/>
    <w:rsid w:val="00684CB9"/>
    <w:rsid w:val="00685253"/>
    <w:rsid w:val="0068533D"/>
    <w:rsid w:val="00685374"/>
    <w:rsid w:val="00685E32"/>
    <w:rsid w:val="006860DD"/>
    <w:rsid w:val="00686408"/>
    <w:rsid w:val="00686C20"/>
    <w:rsid w:val="00686E10"/>
    <w:rsid w:val="006873C8"/>
    <w:rsid w:val="0068743D"/>
    <w:rsid w:val="0068784E"/>
    <w:rsid w:val="006900D6"/>
    <w:rsid w:val="00690AD9"/>
    <w:rsid w:val="00690C1B"/>
    <w:rsid w:val="00690DAD"/>
    <w:rsid w:val="00690EE7"/>
    <w:rsid w:val="00690F6D"/>
    <w:rsid w:val="00691531"/>
    <w:rsid w:val="00691C99"/>
    <w:rsid w:val="00691EF3"/>
    <w:rsid w:val="00692524"/>
    <w:rsid w:val="00692B16"/>
    <w:rsid w:val="00693273"/>
    <w:rsid w:val="00693745"/>
    <w:rsid w:val="00693B3D"/>
    <w:rsid w:val="00693BE5"/>
    <w:rsid w:val="00693CB1"/>
    <w:rsid w:val="006941B2"/>
    <w:rsid w:val="00694359"/>
    <w:rsid w:val="0069467F"/>
    <w:rsid w:val="00695457"/>
    <w:rsid w:val="006954C8"/>
    <w:rsid w:val="00695571"/>
    <w:rsid w:val="006958E5"/>
    <w:rsid w:val="00695AD8"/>
    <w:rsid w:val="00695AFD"/>
    <w:rsid w:val="00696465"/>
    <w:rsid w:val="0069666D"/>
    <w:rsid w:val="00696DB1"/>
    <w:rsid w:val="00696ED8"/>
    <w:rsid w:val="006974E2"/>
    <w:rsid w:val="006A0A71"/>
    <w:rsid w:val="006A0BED"/>
    <w:rsid w:val="006A0F07"/>
    <w:rsid w:val="006A1038"/>
    <w:rsid w:val="006A1069"/>
    <w:rsid w:val="006A1458"/>
    <w:rsid w:val="006A1557"/>
    <w:rsid w:val="006A21BD"/>
    <w:rsid w:val="006A2403"/>
    <w:rsid w:val="006A2D41"/>
    <w:rsid w:val="006A2F8E"/>
    <w:rsid w:val="006A4328"/>
    <w:rsid w:val="006A4B14"/>
    <w:rsid w:val="006A4D22"/>
    <w:rsid w:val="006A4F71"/>
    <w:rsid w:val="006A5060"/>
    <w:rsid w:val="006A5080"/>
    <w:rsid w:val="006A5155"/>
    <w:rsid w:val="006A54E1"/>
    <w:rsid w:val="006A5504"/>
    <w:rsid w:val="006A57E4"/>
    <w:rsid w:val="006A5B8F"/>
    <w:rsid w:val="006A5F94"/>
    <w:rsid w:val="006A60D6"/>
    <w:rsid w:val="006A6AD1"/>
    <w:rsid w:val="006A76F7"/>
    <w:rsid w:val="006A7BAD"/>
    <w:rsid w:val="006A7BB0"/>
    <w:rsid w:val="006B0724"/>
    <w:rsid w:val="006B0B9C"/>
    <w:rsid w:val="006B0D24"/>
    <w:rsid w:val="006B0DC0"/>
    <w:rsid w:val="006B190C"/>
    <w:rsid w:val="006B190E"/>
    <w:rsid w:val="006B1AF4"/>
    <w:rsid w:val="006B1B54"/>
    <w:rsid w:val="006B28B2"/>
    <w:rsid w:val="006B2C47"/>
    <w:rsid w:val="006B3A3A"/>
    <w:rsid w:val="006B4053"/>
    <w:rsid w:val="006B489E"/>
    <w:rsid w:val="006B4ADC"/>
    <w:rsid w:val="006B5377"/>
    <w:rsid w:val="006B53E9"/>
    <w:rsid w:val="006B566B"/>
    <w:rsid w:val="006B5734"/>
    <w:rsid w:val="006B58DE"/>
    <w:rsid w:val="006B5970"/>
    <w:rsid w:val="006B5D20"/>
    <w:rsid w:val="006B616D"/>
    <w:rsid w:val="006B62F3"/>
    <w:rsid w:val="006B6D24"/>
    <w:rsid w:val="006B70EF"/>
    <w:rsid w:val="006B7394"/>
    <w:rsid w:val="006B7D56"/>
    <w:rsid w:val="006B7E16"/>
    <w:rsid w:val="006C02B3"/>
    <w:rsid w:val="006C0327"/>
    <w:rsid w:val="006C10D9"/>
    <w:rsid w:val="006C13F1"/>
    <w:rsid w:val="006C17C1"/>
    <w:rsid w:val="006C1A3A"/>
    <w:rsid w:val="006C1C66"/>
    <w:rsid w:val="006C2385"/>
    <w:rsid w:val="006C2BE9"/>
    <w:rsid w:val="006C305A"/>
    <w:rsid w:val="006C4951"/>
    <w:rsid w:val="006C4B1F"/>
    <w:rsid w:val="006C50EC"/>
    <w:rsid w:val="006C5137"/>
    <w:rsid w:val="006C53AA"/>
    <w:rsid w:val="006C55AB"/>
    <w:rsid w:val="006C566B"/>
    <w:rsid w:val="006C57BF"/>
    <w:rsid w:val="006C5A8D"/>
    <w:rsid w:val="006C6444"/>
    <w:rsid w:val="006C658C"/>
    <w:rsid w:val="006C6AF7"/>
    <w:rsid w:val="006C6B2C"/>
    <w:rsid w:val="006C7194"/>
    <w:rsid w:val="006C723B"/>
    <w:rsid w:val="006C752A"/>
    <w:rsid w:val="006C7AFC"/>
    <w:rsid w:val="006D056D"/>
    <w:rsid w:val="006D15A8"/>
    <w:rsid w:val="006D16F1"/>
    <w:rsid w:val="006D1CA9"/>
    <w:rsid w:val="006D2517"/>
    <w:rsid w:val="006D2D3B"/>
    <w:rsid w:val="006D2D56"/>
    <w:rsid w:val="006D2FC9"/>
    <w:rsid w:val="006D3184"/>
    <w:rsid w:val="006D3381"/>
    <w:rsid w:val="006D3576"/>
    <w:rsid w:val="006D3994"/>
    <w:rsid w:val="006D3A95"/>
    <w:rsid w:val="006D4079"/>
    <w:rsid w:val="006D41DA"/>
    <w:rsid w:val="006D4429"/>
    <w:rsid w:val="006D4D98"/>
    <w:rsid w:val="006D4EF7"/>
    <w:rsid w:val="006D50FD"/>
    <w:rsid w:val="006D5451"/>
    <w:rsid w:val="006D590E"/>
    <w:rsid w:val="006D5B21"/>
    <w:rsid w:val="006D602A"/>
    <w:rsid w:val="006D61C0"/>
    <w:rsid w:val="006D6740"/>
    <w:rsid w:val="006D6D0C"/>
    <w:rsid w:val="006D72FE"/>
    <w:rsid w:val="006E057C"/>
    <w:rsid w:val="006E06A9"/>
    <w:rsid w:val="006E07CB"/>
    <w:rsid w:val="006E1134"/>
    <w:rsid w:val="006E12C7"/>
    <w:rsid w:val="006E1349"/>
    <w:rsid w:val="006E13D0"/>
    <w:rsid w:val="006E1B4F"/>
    <w:rsid w:val="006E2065"/>
    <w:rsid w:val="006E21A7"/>
    <w:rsid w:val="006E28AB"/>
    <w:rsid w:val="006E28BE"/>
    <w:rsid w:val="006E2936"/>
    <w:rsid w:val="006E2CCB"/>
    <w:rsid w:val="006E2E0B"/>
    <w:rsid w:val="006E36CD"/>
    <w:rsid w:val="006E3EC1"/>
    <w:rsid w:val="006E4116"/>
    <w:rsid w:val="006E41BA"/>
    <w:rsid w:val="006E44E5"/>
    <w:rsid w:val="006E46B3"/>
    <w:rsid w:val="006E4CD9"/>
    <w:rsid w:val="006E4E77"/>
    <w:rsid w:val="006E5201"/>
    <w:rsid w:val="006E5798"/>
    <w:rsid w:val="006E5838"/>
    <w:rsid w:val="006E59F9"/>
    <w:rsid w:val="006E5D88"/>
    <w:rsid w:val="006E5DA4"/>
    <w:rsid w:val="006E6003"/>
    <w:rsid w:val="006E603F"/>
    <w:rsid w:val="006E7012"/>
    <w:rsid w:val="006E71B4"/>
    <w:rsid w:val="006E75AC"/>
    <w:rsid w:val="006E764F"/>
    <w:rsid w:val="006F0467"/>
    <w:rsid w:val="006F0950"/>
    <w:rsid w:val="006F0BE5"/>
    <w:rsid w:val="006F15E1"/>
    <w:rsid w:val="006F16CF"/>
    <w:rsid w:val="006F1999"/>
    <w:rsid w:val="006F2192"/>
    <w:rsid w:val="006F30AD"/>
    <w:rsid w:val="006F364F"/>
    <w:rsid w:val="006F4572"/>
    <w:rsid w:val="006F484A"/>
    <w:rsid w:val="006F48D7"/>
    <w:rsid w:val="006F4D2F"/>
    <w:rsid w:val="006F5519"/>
    <w:rsid w:val="006F569D"/>
    <w:rsid w:val="006F5DD3"/>
    <w:rsid w:val="006F6BF0"/>
    <w:rsid w:val="006F6E69"/>
    <w:rsid w:val="006F7108"/>
    <w:rsid w:val="006F7470"/>
    <w:rsid w:val="006F7AB0"/>
    <w:rsid w:val="006F7B60"/>
    <w:rsid w:val="00700296"/>
    <w:rsid w:val="00700516"/>
    <w:rsid w:val="00700A88"/>
    <w:rsid w:val="0070128A"/>
    <w:rsid w:val="00701E38"/>
    <w:rsid w:val="00702056"/>
    <w:rsid w:val="007023B2"/>
    <w:rsid w:val="00702581"/>
    <w:rsid w:val="00702886"/>
    <w:rsid w:val="00702C14"/>
    <w:rsid w:val="00702F9D"/>
    <w:rsid w:val="00703151"/>
    <w:rsid w:val="00703CE9"/>
    <w:rsid w:val="0070425C"/>
    <w:rsid w:val="007042BF"/>
    <w:rsid w:val="007042FD"/>
    <w:rsid w:val="007050F6"/>
    <w:rsid w:val="00705413"/>
    <w:rsid w:val="00705B4D"/>
    <w:rsid w:val="00705D1A"/>
    <w:rsid w:val="00705E70"/>
    <w:rsid w:val="007061FE"/>
    <w:rsid w:val="0070679F"/>
    <w:rsid w:val="00706EC8"/>
    <w:rsid w:val="007075CA"/>
    <w:rsid w:val="00707716"/>
    <w:rsid w:val="00710036"/>
    <w:rsid w:val="007100C4"/>
    <w:rsid w:val="007101C0"/>
    <w:rsid w:val="00710742"/>
    <w:rsid w:val="00710C87"/>
    <w:rsid w:val="00710CB3"/>
    <w:rsid w:val="007114D2"/>
    <w:rsid w:val="00712322"/>
    <w:rsid w:val="007128A8"/>
    <w:rsid w:val="00712EE5"/>
    <w:rsid w:val="00713814"/>
    <w:rsid w:val="00713F11"/>
    <w:rsid w:val="007146A2"/>
    <w:rsid w:val="00714CC4"/>
    <w:rsid w:val="00714DB9"/>
    <w:rsid w:val="00715703"/>
    <w:rsid w:val="00715DA5"/>
    <w:rsid w:val="00715E8E"/>
    <w:rsid w:val="00716580"/>
    <w:rsid w:val="00717411"/>
    <w:rsid w:val="00717F36"/>
    <w:rsid w:val="00720562"/>
    <w:rsid w:val="00720935"/>
    <w:rsid w:val="00720FE8"/>
    <w:rsid w:val="007211A4"/>
    <w:rsid w:val="00721342"/>
    <w:rsid w:val="0072140F"/>
    <w:rsid w:val="007215B3"/>
    <w:rsid w:val="00721680"/>
    <w:rsid w:val="00721EB7"/>
    <w:rsid w:val="007220D3"/>
    <w:rsid w:val="00722204"/>
    <w:rsid w:val="0072234E"/>
    <w:rsid w:val="0072289B"/>
    <w:rsid w:val="00722C62"/>
    <w:rsid w:val="00722F55"/>
    <w:rsid w:val="00722FAC"/>
    <w:rsid w:val="007234F9"/>
    <w:rsid w:val="00723972"/>
    <w:rsid w:val="00723C9C"/>
    <w:rsid w:val="00723FE4"/>
    <w:rsid w:val="0072443A"/>
    <w:rsid w:val="00724E8B"/>
    <w:rsid w:val="007254FE"/>
    <w:rsid w:val="00725707"/>
    <w:rsid w:val="00725D8D"/>
    <w:rsid w:val="00725DDB"/>
    <w:rsid w:val="00726A5A"/>
    <w:rsid w:val="007270FD"/>
    <w:rsid w:val="007273D9"/>
    <w:rsid w:val="00730723"/>
    <w:rsid w:val="007319AC"/>
    <w:rsid w:val="00731F7C"/>
    <w:rsid w:val="007323F6"/>
    <w:rsid w:val="00732A6F"/>
    <w:rsid w:val="00733139"/>
    <w:rsid w:val="007335D5"/>
    <w:rsid w:val="0073369F"/>
    <w:rsid w:val="007338CB"/>
    <w:rsid w:val="00733FA7"/>
    <w:rsid w:val="00734069"/>
    <w:rsid w:val="00734779"/>
    <w:rsid w:val="00735107"/>
    <w:rsid w:val="00735D5D"/>
    <w:rsid w:val="00735F1E"/>
    <w:rsid w:val="0073627E"/>
    <w:rsid w:val="007367D1"/>
    <w:rsid w:val="00736ADD"/>
    <w:rsid w:val="00736C14"/>
    <w:rsid w:val="00736C4F"/>
    <w:rsid w:val="00736FCB"/>
    <w:rsid w:val="007378BE"/>
    <w:rsid w:val="00737D98"/>
    <w:rsid w:val="00737F84"/>
    <w:rsid w:val="007400A3"/>
    <w:rsid w:val="007402CC"/>
    <w:rsid w:val="00740E24"/>
    <w:rsid w:val="007410DF"/>
    <w:rsid w:val="0074145A"/>
    <w:rsid w:val="007416D6"/>
    <w:rsid w:val="00741B39"/>
    <w:rsid w:val="00741CD1"/>
    <w:rsid w:val="0074247E"/>
    <w:rsid w:val="0074280A"/>
    <w:rsid w:val="007428DC"/>
    <w:rsid w:val="00742EAB"/>
    <w:rsid w:val="00742F81"/>
    <w:rsid w:val="00743147"/>
    <w:rsid w:val="0074344F"/>
    <w:rsid w:val="0074368F"/>
    <w:rsid w:val="007437C1"/>
    <w:rsid w:val="007437E3"/>
    <w:rsid w:val="00743D01"/>
    <w:rsid w:val="00744854"/>
    <w:rsid w:val="00744B52"/>
    <w:rsid w:val="007453AE"/>
    <w:rsid w:val="00745757"/>
    <w:rsid w:val="00745776"/>
    <w:rsid w:val="007457A9"/>
    <w:rsid w:val="00745C79"/>
    <w:rsid w:val="0074606C"/>
    <w:rsid w:val="0074654A"/>
    <w:rsid w:val="00746F00"/>
    <w:rsid w:val="00746F22"/>
    <w:rsid w:val="007479BB"/>
    <w:rsid w:val="007503CF"/>
    <w:rsid w:val="00750568"/>
    <w:rsid w:val="007507AF"/>
    <w:rsid w:val="00750839"/>
    <w:rsid w:val="00750886"/>
    <w:rsid w:val="0075139A"/>
    <w:rsid w:val="00751757"/>
    <w:rsid w:val="007521A7"/>
    <w:rsid w:val="00752347"/>
    <w:rsid w:val="00752922"/>
    <w:rsid w:val="00752CD4"/>
    <w:rsid w:val="00753091"/>
    <w:rsid w:val="007536CC"/>
    <w:rsid w:val="00753A62"/>
    <w:rsid w:val="00754B17"/>
    <w:rsid w:val="0075541F"/>
    <w:rsid w:val="007569A4"/>
    <w:rsid w:val="00756C6B"/>
    <w:rsid w:val="00756D6A"/>
    <w:rsid w:val="00756F0A"/>
    <w:rsid w:val="007575AD"/>
    <w:rsid w:val="0076049C"/>
    <w:rsid w:val="007607EC"/>
    <w:rsid w:val="00761130"/>
    <w:rsid w:val="00761322"/>
    <w:rsid w:val="0076158D"/>
    <w:rsid w:val="007615AD"/>
    <w:rsid w:val="00761C6C"/>
    <w:rsid w:val="00761DEE"/>
    <w:rsid w:val="00762172"/>
    <w:rsid w:val="00762258"/>
    <w:rsid w:val="007627E0"/>
    <w:rsid w:val="007628D0"/>
    <w:rsid w:val="00762927"/>
    <w:rsid w:val="0076373E"/>
    <w:rsid w:val="007638C9"/>
    <w:rsid w:val="00764105"/>
    <w:rsid w:val="007642B4"/>
    <w:rsid w:val="0076470C"/>
    <w:rsid w:val="00764DF2"/>
    <w:rsid w:val="00764E16"/>
    <w:rsid w:val="0076513A"/>
    <w:rsid w:val="0076694A"/>
    <w:rsid w:val="00766B06"/>
    <w:rsid w:val="007676B3"/>
    <w:rsid w:val="00770A16"/>
    <w:rsid w:val="00770AD0"/>
    <w:rsid w:val="00770EFB"/>
    <w:rsid w:val="007718BF"/>
    <w:rsid w:val="00771A5B"/>
    <w:rsid w:val="00772A01"/>
    <w:rsid w:val="0077317E"/>
    <w:rsid w:val="00773D6C"/>
    <w:rsid w:val="007741F9"/>
    <w:rsid w:val="007748FD"/>
    <w:rsid w:val="00774B44"/>
    <w:rsid w:val="007750CB"/>
    <w:rsid w:val="007754BC"/>
    <w:rsid w:val="007758F8"/>
    <w:rsid w:val="00775D58"/>
    <w:rsid w:val="007760B2"/>
    <w:rsid w:val="00776553"/>
    <w:rsid w:val="0077657A"/>
    <w:rsid w:val="007771B4"/>
    <w:rsid w:val="00777466"/>
    <w:rsid w:val="0077755E"/>
    <w:rsid w:val="00777B5E"/>
    <w:rsid w:val="0078023F"/>
    <w:rsid w:val="00780909"/>
    <w:rsid w:val="00780C3E"/>
    <w:rsid w:val="007813C3"/>
    <w:rsid w:val="00781E1F"/>
    <w:rsid w:val="00782921"/>
    <w:rsid w:val="00782BCB"/>
    <w:rsid w:val="007830AB"/>
    <w:rsid w:val="0078310F"/>
    <w:rsid w:val="00783520"/>
    <w:rsid w:val="00783526"/>
    <w:rsid w:val="007850AA"/>
    <w:rsid w:val="007851CB"/>
    <w:rsid w:val="00785252"/>
    <w:rsid w:val="00785667"/>
    <w:rsid w:val="00786B07"/>
    <w:rsid w:val="00786B28"/>
    <w:rsid w:val="00786B42"/>
    <w:rsid w:val="00786B93"/>
    <w:rsid w:val="00786C2D"/>
    <w:rsid w:val="00786E63"/>
    <w:rsid w:val="00787109"/>
    <w:rsid w:val="0078753B"/>
    <w:rsid w:val="0078763F"/>
    <w:rsid w:val="007877BE"/>
    <w:rsid w:val="00787B22"/>
    <w:rsid w:val="00787B5D"/>
    <w:rsid w:val="00787C3B"/>
    <w:rsid w:val="00787F80"/>
    <w:rsid w:val="0079066A"/>
    <w:rsid w:val="00790B27"/>
    <w:rsid w:val="00790F0A"/>
    <w:rsid w:val="007915BC"/>
    <w:rsid w:val="007917F1"/>
    <w:rsid w:val="007918BA"/>
    <w:rsid w:val="00791B09"/>
    <w:rsid w:val="00791D06"/>
    <w:rsid w:val="007921FD"/>
    <w:rsid w:val="00793013"/>
    <w:rsid w:val="00793054"/>
    <w:rsid w:val="00793765"/>
    <w:rsid w:val="00793B64"/>
    <w:rsid w:val="00794131"/>
    <w:rsid w:val="00794526"/>
    <w:rsid w:val="00794A5E"/>
    <w:rsid w:val="00794B9E"/>
    <w:rsid w:val="00794DBE"/>
    <w:rsid w:val="007951FF"/>
    <w:rsid w:val="007956B8"/>
    <w:rsid w:val="00795B5C"/>
    <w:rsid w:val="00796159"/>
    <w:rsid w:val="0079629D"/>
    <w:rsid w:val="00796393"/>
    <w:rsid w:val="0079655A"/>
    <w:rsid w:val="007966F0"/>
    <w:rsid w:val="00796EE2"/>
    <w:rsid w:val="0079717E"/>
    <w:rsid w:val="007A0A60"/>
    <w:rsid w:val="007A135F"/>
    <w:rsid w:val="007A144B"/>
    <w:rsid w:val="007A28E3"/>
    <w:rsid w:val="007A2BD1"/>
    <w:rsid w:val="007A3286"/>
    <w:rsid w:val="007A3CD5"/>
    <w:rsid w:val="007A447E"/>
    <w:rsid w:val="007A46B8"/>
    <w:rsid w:val="007A4752"/>
    <w:rsid w:val="007A5625"/>
    <w:rsid w:val="007A59E5"/>
    <w:rsid w:val="007A5D42"/>
    <w:rsid w:val="007A619F"/>
    <w:rsid w:val="007A63A1"/>
    <w:rsid w:val="007A64EF"/>
    <w:rsid w:val="007A687C"/>
    <w:rsid w:val="007A69D6"/>
    <w:rsid w:val="007A7441"/>
    <w:rsid w:val="007A7716"/>
    <w:rsid w:val="007A79B9"/>
    <w:rsid w:val="007B027F"/>
    <w:rsid w:val="007B0555"/>
    <w:rsid w:val="007B0A64"/>
    <w:rsid w:val="007B164D"/>
    <w:rsid w:val="007B1AD3"/>
    <w:rsid w:val="007B1C50"/>
    <w:rsid w:val="007B1C73"/>
    <w:rsid w:val="007B2149"/>
    <w:rsid w:val="007B28FE"/>
    <w:rsid w:val="007B2E53"/>
    <w:rsid w:val="007B335F"/>
    <w:rsid w:val="007B3452"/>
    <w:rsid w:val="007B3A4D"/>
    <w:rsid w:val="007B3FCA"/>
    <w:rsid w:val="007B4CC8"/>
    <w:rsid w:val="007B5666"/>
    <w:rsid w:val="007B570E"/>
    <w:rsid w:val="007B6124"/>
    <w:rsid w:val="007B6446"/>
    <w:rsid w:val="007B6B13"/>
    <w:rsid w:val="007B7A33"/>
    <w:rsid w:val="007C00A1"/>
    <w:rsid w:val="007C0154"/>
    <w:rsid w:val="007C08F9"/>
    <w:rsid w:val="007C1866"/>
    <w:rsid w:val="007C1EB8"/>
    <w:rsid w:val="007C23B6"/>
    <w:rsid w:val="007C2440"/>
    <w:rsid w:val="007C26E8"/>
    <w:rsid w:val="007C2EE4"/>
    <w:rsid w:val="007C3153"/>
    <w:rsid w:val="007C3418"/>
    <w:rsid w:val="007C3445"/>
    <w:rsid w:val="007C3884"/>
    <w:rsid w:val="007C4222"/>
    <w:rsid w:val="007C4262"/>
    <w:rsid w:val="007C43C9"/>
    <w:rsid w:val="007C44D2"/>
    <w:rsid w:val="007C4645"/>
    <w:rsid w:val="007C57EC"/>
    <w:rsid w:val="007C6410"/>
    <w:rsid w:val="007C6960"/>
    <w:rsid w:val="007C7144"/>
    <w:rsid w:val="007C771C"/>
    <w:rsid w:val="007D0B29"/>
    <w:rsid w:val="007D131E"/>
    <w:rsid w:val="007D1945"/>
    <w:rsid w:val="007D1C2E"/>
    <w:rsid w:val="007D2174"/>
    <w:rsid w:val="007D21BE"/>
    <w:rsid w:val="007D232A"/>
    <w:rsid w:val="007D2A7D"/>
    <w:rsid w:val="007D3030"/>
    <w:rsid w:val="007D36BE"/>
    <w:rsid w:val="007D3B71"/>
    <w:rsid w:val="007D41B6"/>
    <w:rsid w:val="007D50F4"/>
    <w:rsid w:val="007D5262"/>
    <w:rsid w:val="007D54AC"/>
    <w:rsid w:val="007D6036"/>
    <w:rsid w:val="007D644E"/>
    <w:rsid w:val="007D6996"/>
    <w:rsid w:val="007D6A06"/>
    <w:rsid w:val="007D6C84"/>
    <w:rsid w:val="007D7348"/>
    <w:rsid w:val="007D78F0"/>
    <w:rsid w:val="007E004A"/>
    <w:rsid w:val="007E0F57"/>
    <w:rsid w:val="007E0F62"/>
    <w:rsid w:val="007E120D"/>
    <w:rsid w:val="007E1422"/>
    <w:rsid w:val="007E19B1"/>
    <w:rsid w:val="007E233D"/>
    <w:rsid w:val="007E2698"/>
    <w:rsid w:val="007E2B75"/>
    <w:rsid w:val="007E2E4A"/>
    <w:rsid w:val="007E314B"/>
    <w:rsid w:val="007E32A2"/>
    <w:rsid w:val="007E3730"/>
    <w:rsid w:val="007E37D8"/>
    <w:rsid w:val="007E409B"/>
    <w:rsid w:val="007E4326"/>
    <w:rsid w:val="007E4483"/>
    <w:rsid w:val="007E4772"/>
    <w:rsid w:val="007E4B9B"/>
    <w:rsid w:val="007E53A7"/>
    <w:rsid w:val="007E53BE"/>
    <w:rsid w:val="007E5823"/>
    <w:rsid w:val="007E595C"/>
    <w:rsid w:val="007E59CC"/>
    <w:rsid w:val="007E5EBF"/>
    <w:rsid w:val="007E5F68"/>
    <w:rsid w:val="007E601B"/>
    <w:rsid w:val="007E6419"/>
    <w:rsid w:val="007E6624"/>
    <w:rsid w:val="007E73A8"/>
    <w:rsid w:val="007E7A6C"/>
    <w:rsid w:val="007F09F0"/>
    <w:rsid w:val="007F0B37"/>
    <w:rsid w:val="007F0BA5"/>
    <w:rsid w:val="007F17A4"/>
    <w:rsid w:val="007F18D7"/>
    <w:rsid w:val="007F192F"/>
    <w:rsid w:val="007F1A68"/>
    <w:rsid w:val="007F2454"/>
    <w:rsid w:val="007F25E0"/>
    <w:rsid w:val="007F26D5"/>
    <w:rsid w:val="007F2C07"/>
    <w:rsid w:val="007F2C68"/>
    <w:rsid w:val="007F2E4F"/>
    <w:rsid w:val="007F3764"/>
    <w:rsid w:val="007F3843"/>
    <w:rsid w:val="007F3EC4"/>
    <w:rsid w:val="007F4B29"/>
    <w:rsid w:val="007F4BF0"/>
    <w:rsid w:val="007F4CD4"/>
    <w:rsid w:val="007F5251"/>
    <w:rsid w:val="007F55D6"/>
    <w:rsid w:val="007F5721"/>
    <w:rsid w:val="007F5E47"/>
    <w:rsid w:val="007F5E78"/>
    <w:rsid w:val="007F740F"/>
    <w:rsid w:val="007F7465"/>
    <w:rsid w:val="007F76A8"/>
    <w:rsid w:val="008001D4"/>
    <w:rsid w:val="00800823"/>
    <w:rsid w:val="00800D2A"/>
    <w:rsid w:val="00800F49"/>
    <w:rsid w:val="008010A9"/>
    <w:rsid w:val="0080117B"/>
    <w:rsid w:val="00801A08"/>
    <w:rsid w:val="00801B52"/>
    <w:rsid w:val="00802048"/>
    <w:rsid w:val="0080213D"/>
    <w:rsid w:val="00802148"/>
    <w:rsid w:val="0080246C"/>
    <w:rsid w:val="00802856"/>
    <w:rsid w:val="00802910"/>
    <w:rsid w:val="00802D40"/>
    <w:rsid w:val="008037E3"/>
    <w:rsid w:val="00803EBD"/>
    <w:rsid w:val="008046CD"/>
    <w:rsid w:val="008051A6"/>
    <w:rsid w:val="00805556"/>
    <w:rsid w:val="00805693"/>
    <w:rsid w:val="00805DAD"/>
    <w:rsid w:val="00805DFE"/>
    <w:rsid w:val="00805EA9"/>
    <w:rsid w:val="0080600C"/>
    <w:rsid w:val="008060B6"/>
    <w:rsid w:val="00806158"/>
    <w:rsid w:val="008061DA"/>
    <w:rsid w:val="00806A46"/>
    <w:rsid w:val="0080729F"/>
    <w:rsid w:val="00807EAB"/>
    <w:rsid w:val="00810168"/>
    <w:rsid w:val="008102E5"/>
    <w:rsid w:val="00810641"/>
    <w:rsid w:val="008106AC"/>
    <w:rsid w:val="00810730"/>
    <w:rsid w:val="00810BD7"/>
    <w:rsid w:val="00810DD9"/>
    <w:rsid w:val="00810E8C"/>
    <w:rsid w:val="00811170"/>
    <w:rsid w:val="00811F97"/>
    <w:rsid w:val="0081204A"/>
    <w:rsid w:val="0081287C"/>
    <w:rsid w:val="00812A43"/>
    <w:rsid w:val="00812BCC"/>
    <w:rsid w:val="00812DCA"/>
    <w:rsid w:val="00813641"/>
    <w:rsid w:val="00813AD9"/>
    <w:rsid w:val="008141F6"/>
    <w:rsid w:val="008146D0"/>
    <w:rsid w:val="008163C1"/>
    <w:rsid w:val="008167AD"/>
    <w:rsid w:val="00816C6E"/>
    <w:rsid w:val="00816CCB"/>
    <w:rsid w:val="00816E19"/>
    <w:rsid w:val="0081713C"/>
    <w:rsid w:val="00817CB6"/>
    <w:rsid w:val="00817CEF"/>
    <w:rsid w:val="00817F54"/>
    <w:rsid w:val="00820321"/>
    <w:rsid w:val="008205E0"/>
    <w:rsid w:val="0082077F"/>
    <w:rsid w:val="00820E08"/>
    <w:rsid w:val="0082111E"/>
    <w:rsid w:val="00821594"/>
    <w:rsid w:val="008219AC"/>
    <w:rsid w:val="008224C7"/>
    <w:rsid w:val="008225DD"/>
    <w:rsid w:val="0082278B"/>
    <w:rsid w:val="00822E58"/>
    <w:rsid w:val="0082360E"/>
    <w:rsid w:val="0082396E"/>
    <w:rsid w:val="00824671"/>
    <w:rsid w:val="0082478E"/>
    <w:rsid w:val="00824950"/>
    <w:rsid w:val="00824F3E"/>
    <w:rsid w:val="00825215"/>
    <w:rsid w:val="008257D0"/>
    <w:rsid w:val="008272B9"/>
    <w:rsid w:val="008274E8"/>
    <w:rsid w:val="00827D61"/>
    <w:rsid w:val="00827F50"/>
    <w:rsid w:val="008304CC"/>
    <w:rsid w:val="0083062C"/>
    <w:rsid w:val="00830797"/>
    <w:rsid w:val="00830F49"/>
    <w:rsid w:val="00830FB8"/>
    <w:rsid w:val="00831657"/>
    <w:rsid w:val="0083192C"/>
    <w:rsid w:val="00831E02"/>
    <w:rsid w:val="0083210B"/>
    <w:rsid w:val="008321E9"/>
    <w:rsid w:val="008323A5"/>
    <w:rsid w:val="008333FF"/>
    <w:rsid w:val="008335D7"/>
    <w:rsid w:val="0083369C"/>
    <w:rsid w:val="0083385B"/>
    <w:rsid w:val="00834742"/>
    <w:rsid w:val="008347D7"/>
    <w:rsid w:val="00834D39"/>
    <w:rsid w:val="00834EA0"/>
    <w:rsid w:val="008352AB"/>
    <w:rsid w:val="0083561D"/>
    <w:rsid w:val="00835AE9"/>
    <w:rsid w:val="00835C43"/>
    <w:rsid w:val="008364CE"/>
    <w:rsid w:val="00836789"/>
    <w:rsid w:val="008368F8"/>
    <w:rsid w:val="0083779B"/>
    <w:rsid w:val="00837C67"/>
    <w:rsid w:val="00837D26"/>
    <w:rsid w:val="00837E60"/>
    <w:rsid w:val="00840596"/>
    <w:rsid w:val="00840C6F"/>
    <w:rsid w:val="00840C98"/>
    <w:rsid w:val="00840DC9"/>
    <w:rsid w:val="008419EF"/>
    <w:rsid w:val="00841ACD"/>
    <w:rsid w:val="00842C9C"/>
    <w:rsid w:val="00843437"/>
    <w:rsid w:val="008437BA"/>
    <w:rsid w:val="00844A62"/>
    <w:rsid w:val="00844AA4"/>
    <w:rsid w:val="00845473"/>
    <w:rsid w:val="0084598A"/>
    <w:rsid w:val="00845B45"/>
    <w:rsid w:val="00845D52"/>
    <w:rsid w:val="008472EF"/>
    <w:rsid w:val="00847444"/>
    <w:rsid w:val="00847890"/>
    <w:rsid w:val="00847B64"/>
    <w:rsid w:val="00847F63"/>
    <w:rsid w:val="00850199"/>
    <w:rsid w:val="008501B3"/>
    <w:rsid w:val="0085052B"/>
    <w:rsid w:val="008507F4"/>
    <w:rsid w:val="008511DB"/>
    <w:rsid w:val="008515B3"/>
    <w:rsid w:val="0085166B"/>
    <w:rsid w:val="00851750"/>
    <w:rsid w:val="008526D0"/>
    <w:rsid w:val="008532F1"/>
    <w:rsid w:val="00853466"/>
    <w:rsid w:val="00854185"/>
    <w:rsid w:val="0085454F"/>
    <w:rsid w:val="00854B9F"/>
    <w:rsid w:val="00855331"/>
    <w:rsid w:val="00855BA0"/>
    <w:rsid w:val="00855ED5"/>
    <w:rsid w:val="00855EEB"/>
    <w:rsid w:val="0085681C"/>
    <w:rsid w:val="00856C38"/>
    <w:rsid w:val="0085737D"/>
    <w:rsid w:val="0085767F"/>
    <w:rsid w:val="00857EB8"/>
    <w:rsid w:val="0086027B"/>
    <w:rsid w:val="00860329"/>
    <w:rsid w:val="0086046C"/>
    <w:rsid w:val="008605C7"/>
    <w:rsid w:val="00860BEA"/>
    <w:rsid w:val="0086107F"/>
    <w:rsid w:val="008620AA"/>
    <w:rsid w:val="00862920"/>
    <w:rsid w:val="00862A85"/>
    <w:rsid w:val="00862ABE"/>
    <w:rsid w:val="00862CCE"/>
    <w:rsid w:val="00862EA1"/>
    <w:rsid w:val="008630A5"/>
    <w:rsid w:val="008633A8"/>
    <w:rsid w:val="00864186"/>
    <w:rsid w:val="008649E2"/>
    <w:rsid w:val="008651BA"/>
    <w:rsid w:val="008653B4"/>
    <w:rsid w:val="00865402"/>
    <w:rsid w:val="0086549A"/>
    <w:rsid w:val="008656A3"/>
    <w:rsid w:val="00865B82"/>
    <w:rsid w:val="00865C86"/>
    <w:rsid w:val="00865E6B"/>
    <w:rsid w:val="00865F59"/>
    <w:rsid w:val="0086651D"/>
    <w:rsid w:val="008667D2"/>
    <w:rsid w:val="00866D00"/>
    <w:rsid w:val="0086706F"/>
    <w:rsid w:val="008671AA"/>
    <w:rsid w:val="00867C4D"/>
    <w:rsid w:val="0087032D"/>
    <w:rsid w:val="00870ED8"/>
    <w:rsid w:val="00870FA7"/>
    <w:rsid w:val="0087104D"/>
    <w:rsid w:val="00871080"/>
    <w:rsid w:val="008716CA"/>
    <w:rsid w:val="008717F0"/>
    <w:rsid w:val="00871AE5"/>
    <w:rsid w:val="00871F36"/>
    <w:rsid w:val="00871FF8"/>
    <w:rsid w:val="008723A3"/>
    <w:rsid w:val="00872B49"/>
    <w:rsid w:val="00872BE6"/>
    <w:rsid w:val="00872CB0"/>
    <w:rsid w:val="00872F02"/>
    <w:rsid w:val="00873C16"/>
    <w:rsid w:val="008740E8"/>
    <w:rsid w:val="00874290"/>
    <w:rsid w:val="008743D7"/>
    <w:rsid w:val="008749FE"/>
    <w:rsid w:val="00874BFF"/>
    <w:rsid w:val="008761FF"/>
    <w:rsid w:val="008766E1"/>
    <w:rsid w:val="00877276"/>
    <w:rsid w:val="008772FD"/>
    <w:rsid w:val="008775CB"/>
    <w:rsid w:val="00877A23"/>
    <w:rsid w:val="00877D5A"/>
    <w:rsid w:val="00880531"/>
    <w:rsid w:val="0088223F"/>
    <w:rsid w:val="00882768"/>
    <w:rsid w:val="008834FF"/>
    <w:rsid w:val="00883B43"/>
    <w:rsid w:val="00883BAE"/>
    <w:rsid w:val="00883C9C"/>
    <w:rsid w:val="00883D87"/>
    <w:rsid w:val="00883E89"/>
    <w:rsid w:val="00884523"/>
    <w:rsid w:val="00884A40"/>
    <w:rsid w:val="00885D42"/>
    <w:rsid w:val="00885DC7"/>
    <w:rsid w:val="0088611D"/>
    <w:rsid w:val="008862CF"/>
    <w:rsid w:val="00886317"/>
    <w:rsid w:val="00887204"/>
    <w:rsid w:val="008873A4"/>
    <w:rsid w:val="0089032C"/>
    <w:rsid w:val="008903D3"/>
    <w:rsid w:val="00890401"/>
    <w:rsid w:val="008904FD"/>
    <w:rsid w:val="00890C29"/>
    <w:rsid w:val="00890D18"/>
    <w:rsid w:val="00890DE3"/>
    <w:rsid w:val="0089217D"/>
    <w:rsid w:val="00892F1C"/>
    <w:rsid w:val="0089353B"/>
    <w:rsid w:val="00893A2D"/>
    <w:rsid w:val="00894219"/>
    <w:rsid w:val="0089461F"/>
    <w:rsid w:val="00894C09"/>
    <w:rsid w:val="00894DE4"/>
    <w:rsid w:val="00895270"/>
    <w:rsid w:val="00895A2E"/>
    <w:rsid w:val="00895F05"/>
    <w:rsid w:val="0089664C"/>
    <w:rsid w:val="008967C2"/>
    <w:rsid w:val="00896A1D"/>
    <w:rsid w:val="0089749F"/>
    <w:rsid w:val="00897962"/>
    <w:rsid w:val="008A0FB7"/>
    <w:rsid w:val="008A1F2E"/>
    <w:rsid w:val="008A20C6"/>
    <w:rsid w:val="008A23A1"/>
    <w:rsid w:val="008A2767"/>
    <w:rsid w:val="008A2E7A"/>
    <w:rsid w:val="008A3263"/>
    <w:rsid w:val="008A397A"/>
    <w:rsid w:val="008A3A5F"/>
    <w:rsid w:val="008A3FD4"/>
    <w:rsid w:val="008A401E"/>
    <w:rsid w:val="008A43A1"/>
    <w:rsid w:val="008A467D"/>
    <w:rsid w:val="008A4B36"/>
    <w:rsid w:val="008A5488"/>
    <w:rsid w:val="008A57A2"/>
    <w:rsid w:val="008A650E"/>
    <w:rsid w:val="008A659B"/>
    <w:rsid w:val="008A6675"/>
    <w:rsid w:val="008A67BC"/>
    <w:rsid w:val="008A6FE3"/>
    <w:rsid w:val="008A7261"/>
    <w:rsid w:val="008A7882"/>
    <w:rsid w:val="008A7B17"/>
    <w:rsid w:val="008A7F50"/>
    <w:rsid w:val="008B00BE"/>
    <w:rsid w:val="008B0123"/>
    <w:rsid w:val="008B0B47"/>
    <w:rsid w:val="008B0B86"/>
    <w:rsid w:val="008B0BCB"/>
    <w:rsid w:val="008B0D8C"/>
    <w:rsid w:val="008B16CC"/>
    <w:rsid w:val="008B1842"/>
    <w:rsid w:val="008B1917"/>
    <w:rsid w:val="008B1A3E"/>
    <w:rsid w:val="008B1A8A"/>
    <w:rsid w:val="008B2CF9"/>
    <w:rsid w:val="008B30A3"/>
    <w:rsid w:val="008B34FA"/>
    <w:rsid w:val="008B376B"/>
    <w:rsid w:val="008B3781"/>
    <w:rsid w:val="008B3DA2"/>
    <w:rsid w:val="008B4048"/>
    <w:rsid w:val="008B41E4"/>
    <w:rsid w:val="008B4267"/>
    <w:rsid w:val="008B4F6C"/>
    <w:rsid w:val="008B576C"/>
    <w:rsid w:val="008B5911"/>
    <w:rsid w:val="008B5958"/>
    <w:rsid w:val="008B59F3"/>
    <w:rsid w:val="008B68AB"/>
    <w:rsid w:val="008B6935"/>
    <w:rsid w:val="008B6C2B"/>
    <w:rsid w:val="008B7C99"/>
    <w:rsid w:val="008B7DF9"/>
    <w:rsid w:val="008C062F"/>
    <w:rsid w:val="008C1F7E"/>
    <w:rsid w:val="008C24AA"/>
    <w:rsid w:val="008C25E9"/>
    <w:rsid w:val="008C2A2D"/>
    <w:rsid w:val="008C2D06"/>
    <w:rsid w:val="008C30A2"/>
    <w:rsid w:val="008C34B4"/>
    <w:rsid w:val="008C34BF"/>
    <w:rsid w:val="008C3854"/>
    <w:rsid w:val="008C3C2C"/>
    <w:rsid w:val="008C3F3B"/>
    <w:rsid w:val="008C4686"/>
    <w:rsid w:val="008C4815"/>
    <w:rsid w:val="008C4870"/>
    <w:rsid w:val="008C487A"/>
    <w:rsid w:val="008C4B57"/>
    <w:rsid w:val="008C4CD7"/>
    <w:rsid w:val="008C4E8B"/>
    <w:rsid w:val="008C4EE7"/>
    <w:rsid w:val="008C53CE"/>
    <w:rsid w:val="008C57BE"/>
    <w:rsid w:val="008C5DD8"/>
    <w:rsid w:val="008C6502"/>
    <w:rsid w:val="008C6CC2"/>
    <w:rsid w:val="008C71F8"/>
    <w:rsid w:val="008C724A"/>
    <w:rsid w:val="008C74EF"/>
    <w:rsid w:val="008D048A"/>
    <w:rsid w:val="008D04C7"/>
    <w:rsid w:val="008D0962"/>
    <w:rsid w:val="008D0996"/>
    <w:rsid w:val="008D0C52"/>
    <w:rsid w:val="008D0F21"/>
    <w:rsid w:val="008D17B6"/>
    <w:rsid w:val="008D1A57"/>
    <w:rsid w:val="008D1FFE"/>
    <w:rsid w:val="008D20F2"/>
    <w:rsid w:val="008D26C1"/>
    <w:rsid w:val="008D27B0"/>
    <w:rsid w:val="008D280D"/>
    <w:rsid w:val="008D28EB"/>
    <w:rsid w:val="008D28EC"/>
    <w:rsid w:val="008D3396"/>
    <w:rsid w:val="008D36A3"/>
    <w:rsid w:val="008D3D16"/>
    <w:rsid w:val="008D4157"/>
    <w:rsid w:val="008D45AF"/>
    <w:rsid w:val="008D4935"/>
    <w:rsid w:val="008D53CC"/>
    <w:rsid w:val="008D5437"/>
    <w:rsid w:val="008D56B3"/>
    <w:rsid w:val="008D5805"/>
    <w:rsid w:val="008D5886"/>
    <w:rsid w:val="008D64B2"/>
    <w:rsid w:val="008D673F"/>
    <w:rsid w:val="008D71EA"/>
    <w:rsid w:val="008D76BD"/>
    <w:rsid w:val="008D7B18"/>
    <w:rsid w:val="008E0013"/>
    <w:rsid w:val="008E0139"/>
    <w:rsid w:val="008E0341"/>
    <w:rsid w:val="008E0389"/>
    <w:rsid w:val="008E041E"/>
    <w:rsid w:val="008E0835"/>
    <w:rsid w:val="008E0882"/>
    <w:rsid w:val="008E0CF9"/>
    <w:rsid w:val="008E0F17"/>
    <w:rsid w:val="008E13D1"/>
    <w:rsid w:val="008E13DF"/>
    <w:rsid w:val="008E1606"/>
    <w:rsid w:val="008E19A9"/>
    <w:rsid w:val="008E1BDF"/>
    <w:rsid w:val="008E2D9F"/>
    <w:rsid w:val="008E2FE2"/>
    <w:rsid w:val="008E4B14"/>
    <w:rsid w:val="008E4D2F"/>
    <w:rsid w:val="008E4EB3"/>
    <w:rsid w:val="008E59BF"/>
    <w:rsid w:val="008E5D90"/>
    <w:rsid w:val="008E6E86"/>
    <w:rsid w:val="008E71C5"/>
    <w:rsid w:val="008E749B"/>
    <w:rsid w:val="008F0096"/>
    <w:rsid w:val="008F013C"/>
    <w:rsid w:val="008F047F"/>
    <w:rsid w:val="008F0E59"/>
    <w:rsid w:val="008F0E77"/>
    <w:rsid w:val="008F1197"/>
    <w:rsid w:val="008F194D"/>
    <w:rsid w:val="008F1CFB"/>
    <w:rsid w:val="008F2387"/>
    <w:rsid w:val="008F2D68"/>
    <w:rsid w:val="008F2F3B"/>
    <w:rsid w:val="008F3034"/>
    <w:rsid w:val="008F3D6A"/>
    <w:rsid w:val="008F40BA"/>
    <w:rsid w:val="008F40FB"/>
    <w:rsid w:val="008F4306"/>
    <w:rsid w:val="008F49CE"/>
    <w:rsid w:val="008F4A85"/>
    <w:rsid w:val="008F4D06"/>
    <w:rsid w:val="008F4D26"/>
    <w:rsid w:val="008F4FC0"/>
    <w:rsid w:val="008F548E"/>
    <w:rsid w:val="008F59D7"/>
    <w:rsid w:val="008F5B5E"/>
    <w:rsid w:val="008F6DA6"/>
    <w:rsid w:val="008F7553"/>
    <w:rsid w:val="008F7687"/>
    <w:rsid w:val="008F794C"/>
    <w:rsid w:val="0090010F"/>
    <w:rsid w:val="009003B9"/>
    <w:rsid w:val="0090050E"/>
    <w:rsid w:val="009005A9"/>
    <w:rsid w:val="00900A4B"/>
    <w:rsid w:val="00900E03"/>
    <w:rsid w:val="00900FBD"/>
    <w:rsid w:val="00901467"/>
    <w:rsid w:val="00901BF5"/>
    <w:rsid w:val="00901F65"/>
    <w:rsid w:val="009025B8"/>
    <w:rsid w:val="00902B69"/>
    <w:rsid w:val="00902F34"/>
    <w:rsid w:val="009030E4"/>
    <w:rsid w:val="009040E4"/>
    <w:rsid w:val="00904448"/>
    <w:rsid w:val="00904797"/>
    <w:rsid w:val="009050EF"/>
    <w:rsid w:val="0090547A"/>
    <w:rsid w:val="0090557B"/>
    <w:rsid w:val="00905854"/>
    <w:rsid w:val="00905C93"/>
    <w:rsid w:val="00906412"/>
    <w:rsid w:val="009065CA"/>
    <w:rsid w:val="0090664B"/>
    <w:rsid w:val="0090690E"/>
    <w:rsid w:val="0090735A"/>
    <w:rsid w:val="0090766B"/>
    <w:rsid w:val="009079E2"/>
    <w:rsid w:val="00907F8C"/>
    <w:rsid w:val="0091006E"/>
    <w:rsid w:val="00910C7A"/>
    <w:rsid w:val="00910D61"/>
    <w:rsid w:val="00910E11"/>
    <w:rsid w:val="0091101B"/>
    <w:rsid w:val="0091118B"/>
    <w:rsid w:val="009113BD"/>
    <w:rsid w:val="009117B2"/>
    <w:rsid w:val="00911843"/>
    <w:rsid w:val="009120AF"/>
    <w:rsid w:val="0091229C"/>
    <w:rsid w:val="009125BE"/>
    <w:rsid w:val="00912F81"/>
    <w:rsid w:val="00913176"/>
    <w:rsid w:val="00913322"/>
    <w:rsid w:val="00913B26"/>
    <w:rsid w:val="00913F9D"/>
    <w:rsid w:val="0091445A"/>
    <w:rsid w:val="00914C4A"/>
    <w:rsid w:val="00914D7A"/>
    <w:rsid w:val="00914F9D"/>
    <w:rsid w:val="0091527C"/>
    <w:rsid w:val="00915466"/>
    <w:rsid w:val="009157D2"/>
    <w:rsid w:val="009157FB"/>
    <w:rsid w:val="00915935"/>
    <w:rsid w:val="009170A8"/>
    <w:rsid w:val="00917DE4"/>
    <w:rsid w:val="00920112"/>
    <w:rsid w:val="00920D60"/>
    <w:rsid w:val="00920E18"/>
    <w:rsid w:val="00920FA2"/>
    <w:rsid w:val="00921219"/>
    <w:rsid w:val="00921303"/>
    <w:rsid w:val="009216EC"/>
    <w:rsid w:val="009216F9"/>
    <w:rsid w:val="00921EEA"/>
    <w:rsid w:val="00921F77"/>
    <w:rsid w:val="00922446"/>
    <w:rsid w:val="00922856"/>
    <w:rsid w:val="009228DF"/>
    <w:rsid w:val="00922BB4"/>
    <w:rsid w:val="009232C2"/>
    <w:rsid w:val="009246F5"/>
    <w:rsid w:val="009249EC"/>
    <w:rsid w:val="009249FE"/>
    <w:rsid w:val="00924B32"/>
    <w:rsid w:val="00925560"/>
    <w:rsid w:val="009258D2"/>
    <w:rsid w:val="00925CA5"/>
    <w:rsid w:val="00925E7F"/>
    <w:rsid w:val="009261A2"/>
    <w:rsid w:val="009261B4"/>
    <w:rsid w:val="00926786"/>
    <w:rsid w:val="009268F0"/>
    <w:rsid w:val="0092730C"/>
    <w:rsid w:val="0092734A"/>
    <w:rsid w:val="009278CD"/>
    <w:rsid w:val="00927C27"/>
    <w:rsid w:val="009301C6"/>
    <w:rsid w:val="009308D4"/>
    <w:rsid w:val="009309F6"/>
    <w:rsid w:val="00930E33"/>
    <w:rsid w:val="009313BE"/>
    <w:rsid w:val="009316BE"/>
    <w:rsid w:val="00931AD1"/>
    <w:rsid w:val="00931D7A"/>
    <w:rsid w:val="00931DFB"/>
    <w:rsid w:val="00931F67"/>
    <w:rsid w:val="00932054"/>
    <w:rsid w:val="009325AE"/>
    <w:rsid w:val="0093296C"/>
    <w:rsid w:val="00932B48"/>
    <w:rsid w:val="00932C83"/>
    <w:rsid w:val="00932F72"/>
    <w:rsid w:val="00932F95"/>
    <w:rsid w:val="009334D8"/>
    <w:rsid w:val="00933869"/>
    <w:rsid w:val="0093389C"/>
    <w:rsid w:val="0093390A"/>
    <w:rsid w:val="009339D9"/>
    <w:rsid w:val="00933B8D"/>
    <w:rsid w:val="00933CE1"/>
    <w:rsid w:val="009345DD"/>
    <w:rsid w:val="009345FC"/>
    <w:rsid w:val="0093472F"/>
    <w:rsid w:val="009347DC"/>
    <w:rsid w:val="00934BF5"/>
    <w:rsid w:val="00934E34"/>
    <w:rsid w:val="0093580C"/>
    <w:rsid w:val="00935CE5"/>
    <w:rsid w:val="00936829"/>
    <w:rsid w:val="00936BD6"/>
    <w:rsid w:val="0093736E"/>
    <w:rsid w:val="009375FE"/>
    <w:rsid w:val="00937975"/>
    <w:rsid w:val="00937DB6"/>
    <w:rsid w:val="009404CE"/>
    <w:rsid w:val="00940ABE"/>
    <w:rsid w:val="00940B0E"/>
    <w:rsid w:val="00940FA5"/>
    <w:rsid w:val="00941089"/>
    <w:rsid w:val="00941822"/>
    <w:rsid w:val="00941A17"/>
    <w:rsid w:val="00941A7B"/>
    <w:rsid w:val="00941E4C"/>
    <w:rsid w:val="00941E84"/>
    <w:rsid w:val="00942109"/>
    <w:rsid w:val="00942C85"/>
    <w:rsid w:val="00942E77"/>
    <w:rsid w:val="009437CA"/>
    <w:rsid w:val="00943C57"/>
    <w:rsid w:val="00943CEC"/>
    <w:rsid w:val="0094424E"/>
    <w:rsid w:val="0094445C"/>
    <w:rsid w:val="009445D7"/>
    <w:rsid w:val="009454BD"/>
    <w:rsid w:val="00946249"/>
    <w:rsid w:val="00946DF7"/>
    <w:rsid w:val="0094714F"/>
    <w:rsid w:val="009471FC"/>
    <w:rsid w:val="00947341"/>
    <w:rsid w:val="0094761C"/>
    <w:rsid w:val="00947A4D"/>
    <w:rsid w:val="00947C8C"/>
    <w:rsid w:val="0095008E"/>
    <w:rsid w:val="00950452"/>
    <w:rsid w:val="0095055E"/>
    <w:rsid w:val="00950750"/>
    <w:rsid w:val="00950BE4"/>
    <w:rsid w:val="00951050"/>
    <w:rsid w:val="009510FD"/>
    <w:rsid w:val="00951219"/>
    <w:rsid w:val="0095185D"/>
    <w:rsid w:val="00951DA6"/>
    <w:rsid w:val="00952B2D"/>
    <w:rsid w:val="0095315B"/>
    <w:rsid w:val="0095352B"/>
    <w:rsid w:val="00953843"/>
    <w:rsid w:val="00953980"/>
    <w:rsid w:val="009539D5"/>
    <w:rsid w:val="00953C8C"/>
    <w:rsid w:val="00953D53"/>
    <w:rsid w:val="00954931"/>
    <w:rsid w:val="00955C83"/>
    <w:rsid w:val="00955D5F"/>
    <w:rsid w:val="0095665F"/>
    <w:rsid w:val="0095695C"/>
    <w:rsid w:val="0095738B"/>
    <w:rsid w:val="0095739C"/>
    <w:rsid w:val="009573F8"/>
    <w:rsid w:val="009577C5"/>
    <w:rsid w:val="00957829"/>
    <w:rsid w:val="00957BE1"/>
    <w:rsid w:val="00957C5F"/>
    <w:rsid w:val="0096016F"/>
    <w:rsid w:val="0096025D"/>
    <w:rsid w:val="00960E1A"/>
    <w:rsid w:val="00961016"/>
    <w:rsid w:val="0096192E"/>
    <w:rsid w:val="00961A7E"/>
    <w:rsid w:val="00961E10"/>
    <w:rsid w:val="009622FD"/>
    <w:rsid w:val="00962A35"/>
    <w:rsid w:val="009632E2"/>
    <w:rsid w:val="009638BA"/>
    <w:rsid w:val="009647A3"/>
    <w:rsid w:val="00964A19"/>
    <w:rsid w:val="00965ED3"/>
    <w:rsid w:val="009660A4"/>
    <w:rsid w:val="00966A32"/>
    <w:rsid w:val="00966D09"/>
    <w:rsid w:val="0096738F"/>
    <w:rsid w:val="00967686"/>
    <w:rsid w:val="00967812"/>
    <w:rsid w:val="0096785C"/>
    <w:rsid w:val="00967C62"/>
    <w:rsid w:val="00970087"/>
    <w:rsid w:val="00970A08"/>
    <w:rsid w:val="0097106D"/>
    <w:rsid w:val="0097115A"/>
    <w:rsid w:val="009713DF"/>
    <w:rsid w:val="0097193C"/>
    <w:rsid w:val="00971D03"/>
    <w:rsid w:val="009723D2"/>
    <w:rsid w:val="0097342E"/>
    <w:rsid w:val="00974115"/>
    <w:rsid w:val="009742DE"/>
    <w:rsid w:val="0097499D"/>
    <w:rsid w:val="00975CAC"/>
    <w:rsid w:val="00976384"/>
    <w:rsid w:val="0097658E"/>
    <w:rsid w:val="0097672A"/>
    <w:rsid w:val="00976864"/>
    <w:rsid w:val="00976A0A"/>
    <w:rsid w:val="00977667"/>
    <w:rsid w:val="00977CE2"/>
    <w:rsid w:val="00980095"/>
    <w:rsid w:val="0098016C"/>
    <w:rsid w:val="0098024A"/>
    <w:rsid w:val="009805AF"/>
    <w:rsid w:val="009806B2"/>
    <w:rsid w:val="00980CD8"/>
    <w:rsid w:val="0098133F"/>
    <w:rsid w:val="0098141E"/>
    <w:rsid w:val="00981636"/>
    <w:rsid w:val="00981D7D"/>
    <w:rsid w:val="00981DA1"/>
    <w:rsid w:val="00982051"/>
    <w:rsid w:val="00982D1D"/>
    <w:rsid w:val="00983DF7"/>
    <w:rsid w:val="00983E80"/>
    <w:rsid w:val="00983F6A"/>
    <w:rsid w:val="0098441A"/>
    <w:rsid w:val="009844EF"/>
    <w:rsid w:val="00984522"/>
    <w:rsid w:val="00984BC6"/>
    <w:rsid w:val="00984D72"/>
    <w:rsid w:val="00985113"/>
    <w:rsid w:val="0098536B"/>
    <w:rsid w:val="009856C2"/>
    <w:rsid w:val="00985976"/>
    <w:rsid w:val="00985EC8"/>
    <w:rsid w:val="0098643E"/>
    <w:rsid w:val="009866C9"/>
    <w:rsid w:val="00986B70"/>
    <w:rsid w:val="00986C65"/>
    <w:rsid w:val="009872C9"/>
    <w:rsid w:val="009900B3"/>
    <w:rsid w:val="00990255"/>
    <w:rsid w:val="00990943"/>
    <w:rsid w:val="00990B0F"/>
    <w:rsid w:val="00991349"/>
    <w:rsid w:val="0099224F"/>
    <w:rsid w:val="00992427"/>
    <w:rsid w:val="00992448"/>
    <w:rsid w:val="00992583"/>
    <w:rsid w:val="00992D43"/>
    <w:rsid w:val="00992DB5"/>
    <w:rsid w:val="00992FDD"/>
    <w:rsid w:val="0099310B"/>
    <w:rsid w:val="00993766"/>
    <w:rsid w:val="0099394B"/>
    <w:rsid w:val="00993CA0"/>
    <w:rsid w:val="00993FE8"/>
    <w:rsid w:val="009945FC"/>
    <w:rsid w:val="00994E4C"/>
    <w:rsid w:val="009950CE"/>
    <w:rsid w:val="009950E0"/>
    <w:rsid w:val="00995475"/>
    <w:rsid w:val="00995C2A"/>
    <w:rsid w:val="00996198"/>
    <w:rsid w:val="0099633C"/>
    <w:rsid w:val="009965F3"/>
    <w:rsid w:val="009968AA"/>
    <w:rsid w:val="00996D18"/>
    <w:rsid w:val="00997130"/>
    <w:rsid w:val="00997429"/>
    <w:rsid w:val="00997778"/>
    <w:rsid w:val="00997908"/>
    <w:rsid w:val="00997D02"/>
    <w:rsid w:val="009A0132"/>
    <w:rsid w:val="009A0500"/>
    <w:rsid w:val="009A057C"/>
    <w:rsid w:val="009A075F"/>
    <w:rsid w:val="009A0AE1"/>
    <w:rsid w:val="009A0FA1"/>
    <w:rsid w:val="009A1034"/>
    <w:rsid w:val="009A1A3D"/>
    <w:rsid w:val="009A2038"/>
    <w:rsid w:val="009A24A0"/>
    <w:rsid w:val="009A27D8"/>
    <w:rsid w:val="009A2E98"/>
    <w:rsid w:val="009A330F"/>
    <w:rsid w:val="009A33DE"/>
    <w:rsid w:val="009A3580"/>
    <w:rsid w:val="009A35B3"/>
    <w:rsid w:val="009A3F85"/>
    <w:rsid w:val="009A3FEC"/>
    <w:rsid w:val="009A433A"/>
    <w:rsid w:val="009A48D7"/>
    <w:rsid w:val="009A498D"/>
    <w:rsid w:val="009A4C31"/>
    <w:rsid w:val="009A4E82"/>
    <w:rsid w:val="009A4F7A"/>
    <w:rsid w:val="009A5003"/>
    <w:rsid w:val="009A57CE"/>
    <w:rsid w:val="009A5E0F"/>
    <w:rsid w:val="009A5F05"/>
    <w:rsid w:val="009A6549"/>
    <w:rsid w:val="009A7636"/>
    <w:rsid w:val="009A7D7B"/>
    <w:rsid w:val="009B007C"/>
    <w:rsid w:val="009B0B02"/>
    <w:rsid w:val="009B1B0C"/>
    <w:rsid w:val="009B1DA5"/>
    <w:rsid w:val="009B1E71"/>
    <w:rsid w:val="009B26D0"/>
    <w:rsid w:val="009B27C7"/>
    <w:rsid w:val="009B28C2"/>
    <w:rsid w:val="009B2960"/>
    <w:rsid w:val="009B2C38"/>
    <w:rsid w:val="009B3345"/>
    <w:rsid w:val="009B33B3"/>
    <w:rsid w:val="009B3AA7"/>
    <w:rsid w:val="009B3C8F"/>
    <w:rsid w:val="009B3F6D"/>
    <w:rsid w:val="009B453C"/>
    <w:rsid w:val="009B481B"/>
    <w:rsid w:val="009B5075"/>
    <w:rsid w:val="009B516B"/>
    <w:rsid w:val="009B53E0"/>
    <w:rsid w:val="009B5507"/>
    <w:rsid w:val="009B57D5"/>
    <w:rsid w:val="009B5D7F"/>
    <w:rsid w:val="009B61A4"/>
    <w:rsid w:val="009B6E67"/>
    <w:rsid w:val="009B70D1"/>
    <w:rsid w:val="009B70E3"/>
    <w:rsid w:val="009B731E"/>
    <w:rsid w:val="009B752F"/>
    <w:rsid w:val="009B7586"/>
    <w:rsid w:val="009B7865"/>
    <w:rsid w:val="009B7C13"/>
    <w:rsid w:val="009C08FF"/>
    <w:rsid w:val="009C0C46"/>
    <w:rsid w:val="009C116E"/>
    <w:rsid w:val="009C13E6"/>
    <w:rsid w:val="009C1604"/>
    <w:rsid w:val="009C2567"/>
    <w:rsid w:val="009C263D"/>
    <w:rsid w:val="009C2D82"/>
    <w:rsid w:val="009C2EBD"/>
    <w:rsid w:val="009C33E5"/>
    <w:rsid w:val="009C34D6"/>
    <w:rsid w:val="009C39F5"/>
    <w:rsid w:val="009C3B4E"/>
    <w:rsid w:val="009C3E3C"/>
    <w:rsid w:val="009C437F"/>
    <w:rsid w:val="009C5E39"/>
    <w:rsid w:val="009C5EEA"/>
    <w:rsid w:val="009C6C14"/>
    <w:rsid w:val="009C6CEC"/>
    <w:rsid w:val="009C6F98"/>
    <w:rsid w:val="009C7135"/>
    <w:rsid w:val="009C7304"/>
    <w:rsid w:val="009C7510"/>
    <w:rsid w:val="009C7C1E"/>
    <w:rsid w:val="009C7E17"/>
    <w:rsid w:val="009D0969"/>
    <w:rsid w:val="009D0AD0"/>
    <w:rsid w:val="009D10DD"/>
    <w:rsid w:val="009D11CE"/>
    <w:rsid w:val="009D1294"/>
    <w:rsid w:val="009D12F3"/>
    <w:rsid w:val="009D1459"/>
    <w:rsid w:val="009D15ED"/>
    <w:rsid w:val="009D24F0"/>
    <w:rsid w:val="009D27DF"/>
    <w:rsid w:val="009D2C74"/>
    <w:rsid w:val="009D37BB"/>
    <w:rsid w:val="009D4863"/>
    <w:rsid w:val="009D4EF5"/>
    <w:rsid w:val="009D4F1A"/>
    <w:rsid w:val="009D51D6"/>
    <w:rsid w:val="009D5A59"/>
    <w:rsid w:val="009D5AC1"/>
    <w:rsid w:val="009D5CAC"/>
    <w:rsid w:val="009D5E41"/>
    <w:rsid w:val="009D7476"/>
    <w:rsid w:val="009D7CFA"/>
    <w:rsid w:val="009E0CE0"/>
    <w:rsid w:val="009E11C4"/>
    <w:rsid w:val="009E1657"/>
    <w:rsid w:val="009E1D7A"/>
    <w:rsid w:val="009E24F3"/>
    <w:rsid w:val="009E2A1D"/>
    <w:rsid w:val="009E322C"/>
    <w:rsid w:val="009E33F3"/>
    <w:rsid w:val="009E349F"/>
    <w:rsid w:val="009E378A"/>
    <w:rsid w:val="009E45D0"/>
    <w:rsid w:val="009E45D8"/>
    <w:rsid w:val="009E543D"/>
    <w:rsid w:val="009E56FF"/>
    <w:rsid w:val="009E5A9E"/>
    <w:rsid w:val="009E6313"/>
    <w:rsid w:val="009E672D"/>
    <w:rsid w:val="009E6D82"/>
    <w:rsid w:val="009E6EE5"/>
    <w:rsid w:val="009E76EB"/>
    <w:rsid w:val="009E794A"/>
    <w:rsid w:val="009F078D"/>
    <w:rsid w:val="009F147F"/>
    <w:rsid w:val="009F1485"/>
    <w:rsid w:val="009F17B4"/>
    <w:rsid w:val="009F1CAA"/>
    <w:rsid w:val="009F2F61"/>
    <w:rsid w:val="009F36D7"/>
    <w:rsid w:val="009F386A"/>
    <w:rsid w:val="009F443B"/>
    <w:rsid w:val="009F4F54"/>
    <w:rsid w:val="009F512E"/>
    <w:rsid w:val="009F518A"/>
    <w:rsid w:val="009F56BD"/>
    <w:rsid w:val="009F60BB"/>
    <w:rsid w:val="009F61CE"/>
    <w:rsid w:val="009F6330"/>
    <w:rsid w:val="009F6B09"/>
    <w:rsid w:val="009F6D25"/>
    <w:rsid w:val="009F738B"/>
    <w:rsid w:val="009F754E"/>
    <w:rsid w:val="009F77C4"/>
    <w:rsid w:val="009F798D"/>
    <w:rsid w:val="00A00C48"/>
    <w:rsid w:val="00A01298"/>
    <w:rsid w:val="00A01415"/>
    <w:rsid w:val="00A017F0"/>
    <w:rsid w:val="00A0197F"/>
    <w:rsid w:val="00A02254"/>
    <w:rsid w:val="00A02AB4"/>
    <w:rsid w:val="00A02D45"/>
    <w:rsid w:val="00A0317D"/>
    <w:rsid w:val="00A037F2"/>
    <w:rsid w:val="00A03F19"/>
    <w:rsid w:val="00A0449D"/>
    <w:rsid w:val="00A04A77"/>
    <w:rsid w:val="00A04C24"/>
    <w:rsid w:val="00A04E30"/>
    <w:rsid w:val="00A04E5D"/>
    <w:rsid w:val="00A05008"/>
    <w:rsid w:val="00A05E49"/>
    <w:rsid w:val="00A06190"/>
    <w:rsid w:val="00A061F4"/>
    <w:rsid w:val="00A0717B"/>
    <w:rsid w:val="00A0750E"/>
    <w:rsid w:val="00A07927"/>
    <w:rsid w:val="00A07E60"/>
    <w:rsid w:val="00A10CE4"/>
    <w:rsid w:val="00A10FEE"/>
    <w:rsid w:val="00A111DC"/>
    <w:rsid w:val="00A1177C"/>
    <w:rsid w:val="00A1186E"/>
    <w:rsid w:val="00A11CBB"/>
    <w:rsid w:val="00A11D55"/>
    <w:rsid w:val="00A11F48"/>
    <w:rsid w:val="00A1220F"/>
    <w:rsid w:val="00A12450"/>
    <w:rsid w:val="00A12794"/>
    <w:rsid w:val="00A13036"/>
    <w:rsid w:val="00A137C4"/>
    <w:rsid w:val="00A1387D"/>
    <w:rsid w:val="00A13B6F"/>
    <w:rsid w:val="00A13FB8"/>
    <w:rsid w:val="00A1452D"/>
    <w:rsid w:val="00A1464D"/>
    <w:rsid w:val="00A14802"/>
    <w:rsid w:val="00A1494B"/>
    <w:rsid w:val="00A14987"/>
    <w:rsid w:val="00A15139"/>
    <w:rsid w:val="00A1528C"/>
    <w:rsid w:val="00A15AF0"/>
    <w:rsid w:val="00A15D8F"/>
    <w:rsid w:val="00A16597"/>
    <w:rsid w:val="00A1741D"/>
    <w:rsid w:val="00A176CB"/>
    <w:rsid w:val="00A17B39"/>
    <w:rsid w:val="00A17C49"/>
    <w:rsid w:val="00A17ECA"/>
    <w:rsid w:val="00A20757"/>
    <w:rsid w:val="00A20D95"/>
    <w:rsid w:val="00A21605"/>
    <w:rsid w:val="00A21F7D"/>
    <w:rsid w:val="00A22029"/>
    <w:rsid w:val="00A2202E"/>
    <w:rsid w:val="00A222B0"/>
    <w:rsid w:val="00A22ADC"/>
    <w:rsid w:val="00A22B62"/>
    <w:rsid w:val="00A23005"/>
    <w:rsid w:val="00A24858"/>
    <w:rsid w:val="00A2528B"/>
    <w:rsid w:val="00A255C0"/>
    <w:rsid w:val="00A260A6"/>
    <w:rsid w:val="00A261D0"/>
    <w:rsid w:val="00A26A9A"/>
    <w:rsid w:val="00A26BBB"/>
    <w:rsid w:val="00A26C2E"/>
    <w:rsid w:val="00A26DBC"/>
    <w:rsid w:val="00A26F15"/>
    <w:rsid w:val="00A27111"/>
    <w:rsid w:val="00A2711C"/>
    <w:rsid w:val="00A273C1"/>
    <w:rsid w:val="00A3014F"/>
    <w:rsid w:val="00A304FD"/>
    <w:rsid w:val="00A308A3"/>
    <w:rsid w:val="00A3099C"/>
    <w:rsid w:val="00A30CFC"/>
    <w:rsid w:val="00A30FEE"/>
    <w:rsid w:val="00A311E0"/>
    <w:rsid w:val="00A31A09"/>
    <w:rsid w:val="00A31ECA"/>
    <w:rsid w:val="00A327CF"/>
    <w:rsid w:val="00A32B8F"/>
    <w:rsid w:val="00A33635"/>
    <w:rsid w:val="00A33741"/>
    <w:rsid w:val="00A3391B"/>
    <w:rsid w:val="00A33942"/>
    <w:rsid w:val="00A33B3A"/>
    <w:rsid w:val="00A33D74"/>
    <w:rsid w:val="00A346FA"/>
    <w:rsid w:val="00A34A5E"/>
    <w:rsid w:val="00A34D2B"/>
    <w:rsid w:val="00A3575F"/>
    <w:rsid w:val="00A35DE7"/>
    <w:rsid w:val="00A363A8"/>
    <w:rsid w:val="00A3665C"/>
    <w:rsid w:val="00A36AE8"/>
    <w:rsid w:val="00A36CDE"/>
    <w:rsid w:val="00A370B1"/>
    <w:rsid w:val="00A40988"/>
    <w:rsid w:val="00A40F96"/>
    <w:rsid w:val="00A41E78"/>
    <w:rsid w:val="00A41ED6"/>
    <w:rsid w:val="00A41F10"/>
    <w:rsid w:val="00A42583"/>
    <w:rsid w:val="00A427E2"/>
    <w:rsid w:val="00A42E56"/>
    <w:rsid w:val="00A42F99"/>
    <w:rsid w:val="00A43031"/>
    <w:rsid w:val="00A435D3"/>
    <w:rsid w:val="00A43937"/>
    <w:rsid w:val="00A443A1"/>
    <w:rsid w:val="00A44941"/>
    <w:rsid w:val="00A4496E"/>
    <w:rsid w:val="00A46E2D"/>
    <w:rsid w:val="00A4789B"/>
    <w:rsid w:val="00A47B94"/>
    <w:rsid w:val="00A5009B"/>
    <w:rsid w:val="00A5037B"/>
    <w:rsid w:val="00A504F8"/>
    <w:rsid w:val="00A51282"/>
    <w:rsid w:val="00A514D0"/>
    <w:rsid w:val="00A51620"/>
    <w:rsid w:val="00A519A0"/>
    <w:rsid w:val="00A51CC1"/>
    <w:rsid w:val="00A51F87"/>
    <w:rsid w:val="00A51FFF"/>
    <w:rsid w:val="00A52596"/>
    <w:rsid w:val="00A52C19"/>
    <w:rsid w:val="00A52C64"/>
    <w:rsid w:val="00A52D0F"/>
    <w:rsid w:val="00A52F2C"/>
    <w:rsid w:val="00A530DD"/>
    <w:rsid w:val="00A531BE"/>
    <w:rsid w:val="00A5345E"/>
    <w:rsid w:val="00A53A03"/>
    <w:rsid w:val="00A53A1A"/>
    <w:rsid w:val="00A53F21"/>
    <w:rsid w:val="00A543DC"/>
    <w:rsid w:val="00A54B44"/>
    <w:rsid w:val="00A54C5A"/>
    <w:rsid w:val="00A556FB"/>
    <w:rsid w:val="00A55A5B"/>
    <w:rsid w:val="00A55C27"/>
    <w:rsid w:val="00A55F46"/>
    <w:rsid w:val="00A561AC"/>
    <w:rsid w:val="00A566DA"/>
    <w:rsid w:val="00A5693D"/>
    <w:rsid w:val="00A578D2"/>
    <w:rsid w:val="00A60C47"/>
    <w:rsid w:val="00A61208"/>
    <w:rsid w:val="00A61436"/>
    <w:rsid w:val="00A614EF"/>
    <w:rsid w:val="00A617C1"/>
    <w:rsid w:val="00A61C1A"/>
    <w:rsid w:val="00A62330"/>
    <w:rsid w:val="00A62F18"/>
    <w:rsid w:val="00A631D6"/>
    <w:rsid w:val="00A63264"/>
    <w:rsid w:val="00A64352"/>
    <w:rsid w:val="00A64793"/>
    <w:rsid w:val="00A65059"/>
    <w:rsid w:val="00A6581A"/>
    <w:rsid w:val="00A65F85"/>
    <w:rsid w:val="00A66152"/>
    <w:rsid w:val="00A664E1"/>
    <w:rsid w:val="00A6689F"/>
    <w:rsid w:val="00A66A75"/>
    <w:rsid w:val="00A66B03"/>
    <w:rsid w:val="00A67298"/>
    <w:rsid w:val="00A673CD"/>
    <w:rsid w:val="00A6791B"/>
    <w:rsid w:val="00A6791F"/>
    <w:rsid w:val="00A67965"/>
    <w:rsid w:val="00A67966"/>
    <w:rsid w:val="00A67E23"/>
    <w:rsid w:val="00A70460"/>
    <w:rsid w:val="00A70494"/>
    <w:rsid w:val="00A7185A"/>
    <w:rsid w:val="00A73143"/>
    <w:rsid w:val="00A733EF"/>
    <w:rsid w:val="00A7353A"/>
    <w:rsid w:val="00A73748"/>
    <w:rsid w:val="00A73FAF"/>
    <w:rsid w:val="00A74582"/>
    <w:rsid w:val="00A746F6"/>
    <w:rsid w:val="00A74EFF"/>
    <w:rsid w:val="00A750CA"/>
    <w:rsid w:val="00A7513A"/>
    <w:rsid w:val="00A756B3"/>
    <w:rsid w:val="00A75759"/>
    <w:rsid w:val="00A7591B"/>
    <w:rsid w:val="00A75AE3"/>
    <w:rsid w:val="00A75D13"/>
    <w:rsid w:val="00A75FB5"/>
    <w:rsid w:val="00A76141"/>
    <w:rsid w:val="00A76340"/>
    <w:rsid w:val="00A7694F"/>
    <w:rsid w:val="00A76AC0"/>
    <w:rsid w:val="00A76E80"/>
    <w:rsid w:val="00A76FF3"/>
    <w:rsid w:val="00A776C3"/>
    <w:rsid w:val="00A7784E"/>
    <w:rsid w:val="00A77B90"/>
    <w:rsid w:val="00A77C48"/>
    <w:rsid w:val="00A8040B"/>
    <w:rsid w:val="00A804CA"/>
    <w:rsid w:val="00A807C2"/>
    <w:rsid w:val="00A8086E"/>
    <w:rsid w:val="00A80A8E"/>
    <w:rsid w:val="00A80B38"/>
    <w:rsid w:val="00A80B42"/>
    <w:rsid w:val="00A80DB2"/>
    <w:rsid w:val="00A80F75"/>
    <w:rsid w:val="00A81272"/>
    <w:rsid w:val="00A81A4E"/>
    <w:rsid w:val="00A81D4C"/>
    <w:rsid w:val="00A81EAB"/>
    <w:rsid w:val="00A82484"/>
    <w:rsid w:val="00A825A0"/>
    <w:rsid w:val="00A8342A"/>
    <w:rsid w:val="00A83641"/>
    <w:rsid w:val="00A83951"/>
    <w:rsid w:val="00A83F7B"/>
    <w:rsid w:val="00A84045"/>
    <w:rsid w:val="00A842AE"/>
    <w:rsid w:val="00A8430E"/>
    <w:rsid w:val="00A843C7"/>
    <w:rsid w:val="00A843D6"/>
    <w:rsid w:val="00A84758"/>
    <w:rsid w:val="00A84A70"/>
    <w:rsid w:val="00A85AEC"/>
    <w:rsid w:val="00A85FAC"/>
    <w:rsid w:val="00A861C7"/>
    <w:rsid w:val="00A86273"/>
    <w:rsid w:val="00A868AD"/>
    <w:rsid w:val="00A869AB"/>
    <w:rsid w:val="00A86BE8"/>
    <w:rsid w:val="00A86C15"/>
    <w:rsid w:val="00A86EE5"/>
    <w:rsid w:val="00A91BF4"/>
    <w:rsid w:val="00A91D7E"/>
    <w:rsid w:val="00A91DAD"/>
    <w:rsid w:val="00A91ECD"/>
    <w:rsid w:val="00A920D4"/>
    <w:rsid w:val="00A922BF"/>
    <w:rsid w:val="00A924D3"/>
    <w:rsid w:val="00A930FA"/>
    <w:rsid w:val="00A93122"/>
    <w:rsid w:val="00A9362F"/>
    <w:rsid w:val="00A93671"/>
    <w:rsid w:val="00A938DB"/>
    <w:rsid w:val="00A93B22"/>
    <w:rsid w:val="00A94749"/>
    <w:rsid w:val="00A94F23"/>
    <w:rsid w:val="00A95F5F"/>
    <w:rsid w:val="00A96480"/>
    <w:rsid w:val="00A96A83"/>
    <w:rsid w:val="00A96CEC"/>
    <w:rsid w:val="00A976AB"/>
    <w:rsid w:val="00A97B87"/>
    <w:rsid w:val="00AA1238"/>
    <w:rsid w:val="00AA135A"/>
    <w:rsid w:val="00AA141B"/>
    <w:rsid w:val="00AA18D4"/>
    <w:rsid w:val="00AA2165"/>
    <w:rsid w:val="00AA2691"/>
    <w:rsid w:val="00AA2B0F"/>
    <w:rsid w:val="00AA2CBB"/>
    <w:rsid w:val="00AA3949"/>
    <w:rsid w:val="00AA3B2E"/>
    <w:rsid w:val="00AA3E30"/>
    <w:rsid w:val="00AA3FB3"/>
    <w:rsid w:val="00AA47B8"/>
    <w:rsid w:val="00AA4E6F"/>
    <w:rsid w:val="00AA518A"/>
    <w:rsid w:val="00AA5257"/>
    <w:rsid w:val="00AA60DE"/>
    <w:rsid w:val="00AA6621"/>
    <w:rsid w:val="00AA6C1D"/>
    <w:rsid w:val="00AA73A6"/>
    <w:rsid w:val="00AA7F96"/>
    <w:rsid w:val="00AB0AAD"/>
    <w:rsid w:val="00AB0BBA"/>
    <w:rsid w:val="00AB0CA6"/>
    <w:rsid w:val="00AB16DE"/>
    <w:rsid w:val="00AB1761"/>
    <w:rsid w:val="00AB1E96"/>
    <w:rsid w:val="00AB20D0"/>
    <w:rsid w:val="00AB25A7"/>
    <w:rsid w:val="00AB29FC"/>
    <w:rsid w:val="00AB2A6A"/>
    <w:rsid w:val="00AB30E6"/>
    <w:rsid w:val="00AB387A"/>
    <w:rsid w:val="00AB48F3"/>
    <w:rsid w:val="00AB4D66"/>
    <w:rsid w:val="00AB50F9"/>
    <w:rsid w:val="00AB53AF"/>
    <w:rsid w:val="00AB5C85"/>
    <w:rsid w:val="00AB5E6B"/>
    <w:rsid w:val="00AB662D"/>
    <w:rsid w:val="00AB788F"/>
    <w:rsid w:val="00AB7D1D"/>
    <w:rsid w:val="00AB7DBB"/>
    <w:rsid w:val="00AB7F43"/>
    <w:rsid w:val="00AC044D"/>
    <w:rsid w:val="00AC0916"/>
    <w:rsid w:val="00AC0DA0"/>
    <w:rsid w:val="00AC124D"/>
    <w:rsid w:val="00AC1510"/>
    <w:rsid w:val="00AC152B"/>
    <w:rsid w:val="00AC1719"/>
    <w:rsid w:val="00AC17B2"/>
    <w:rsid w:val="00AC1B60"/>
    <w:rsid w:val="00AC1D8C"/>
    <w:rsid w:val="00AC25BD"/>
    <w:rsid w:val="00AC3206"/>
    <w:rsid w:val="00AC3644"/>
    <w:rsid w:val="00AC3922"/>
    <w:rsid w:val="00AC3A41"/>
    <w:rsid w:val="00AC3E78"/>
    <w:rsid w:val="00AC4292"/>
    <w:rsid w:val="00AC455F"/>
    <w:rsid w:val="00AC4929"/>
    <w:rsid w:val="00AC5288"/>
    <w:rsid w:val="00AC59E8"/>
    <w:rsid w:val="00AC5DF3"/>
    <w:rsid w:val="00AC617F"/>
    <w:rsid w:val="00AC681A"/>
    <w:rsid w:val="00AC695C"/>
    <w:rsid w:val="00AC6972"/>
    <w:rsid w:val="00AC6AA4"/>
    <w:rsid w:val="00AC6CB3"/>
    <w:rsid w:val="00AC6E03"/>
    <w:rsid w:val="00AC70B0"/>
    <w:rsid w:val="00AC7423"/>
    <w:rsid w:val="00AC7682"/>
    <w:rsid w:val="00AC76A3"/>
    <w:rsid w:val="00AC7A33"/>
    <w:rsid w:val="00AC7A54"/>
    <w:rsid w:val="00AD0237"/>
    <w:rsid w:val="00AD06EA"/>
    <w:rsid w:val="00AD0F80"/>
    <w:rsid w:val="00AD0FEB"/>
    <w:rsid w:val="00AD1214"/>
    <w:rsid w:val="00AD127D"/>
    <w:rsid w:val="00AD14C4"/>
    <w:rsid w:val="00AD205E"/>
    <w:rsid w:val="00AD21A5"/>
    <w:rsid w:val="00AD2343"/>
    <w:rsid w:val="00AD2B3D"/>
    <w:rsid w:val="00AD2D1C"/>
    <w:rsid w:val="00AD32F7"/>
    <w:rsid w:val="00AD3817"/>
    <w:rsid w:val="00AD3AD5"/>
    <w:rsid w:val="00AD3B9A"/>
    <w:rsid w:val="00AD43F9"/>
    <w:rsid w:val="00AD4E63"/>
    <w:rsid w:val="00AD57DD"/>
    <w:rsid w:val="00AD5997"/>
    <w:rsid w:val="00AD5C3B"/>
    <w:rsid w:val="00AD5F62"/>
    <w:rsid w:val="00AD6398"/>
    <w:rsid w:val="00AD71DA"/>
    <w:rsid w:val="00AD7683"/>
    <w:rsid w:val="00AD7E45"/>
    <w:rsid w:val="00AE008E"/>
    <w:rsid w:val="00AE0526"/>
    <w:rsid w:val="00AE0904"/>
    <w:rsid w:val="00AE1818"/>
    <w:rsid w:val="00AE18A3"/>
    <w:rsid w:val="00AE32C8"/>
    <w:rsid w:val="00AE3C0B"/>
    <w:rsid w:val="00AE4041"/>
    <w:rsid w:val="00AE40F9"/>
    <w:rsid w:val="00AE4128"/>
    <w:rsid w:val="00AE42ED"/>
    <w:rsid w:val="00AE44F0"/>
    <w:rsid w:val="00AE46C0"/>
    <w:rsid w:val="00AE477A"/>
    <w:rsid w:val="00AE4ED7"/>
    <w:rsid w:val="00AE54C0"/>
    <w:rsid w:val="00AE5659"/>
    <w:rsid w:val="00AE56AE"/>
    <w:rsid w:val="00AE64A4"/>
    <w:rsid w:val="00AE681A"/>
    <w:rsid w:val="00AE6FAB"/>
    <w:rsid w:val="00AE75A9"/>
    <w:rsid w:val="00AF2128"/>
    <w:rsid w:val="00AF292F"/>
    <w:rsid w:val="00AF2E1E"/>
    <w:rsid w:val="00AF3263"/>
    <w:rsid w:val="00AF33FC"/>
    <w:rsid w:val="00AF3E5D"/>
    <w:rsid w:val="00AF458A"/>
    <w:rsid w:val="00AF4805"/>
    <w:rsid w:val="00AF4A83"/>
    <w:rsid w:val="00AF544B"/>
    <w:rsid w:val="00AF5997"/>
    <w:rsid w:val="00AF5FCD"/>
    <w:rsid w:val="00AF628F"/>
    <w:rsid w:val="00AF63C7"/>
    <w:rsid w:val="00AF6A00"/>
    <w:rsid w:val="00AF703F"/>
    <w:rsid w:val="00AF7295"/>
    <w:rsid w:val="00AF741D"/>
    <w:rsid w:val="00AF7B0E"/>
    <w:rsid w:val="00AF7BE3"/>
    <w:rsid w:val="00AF7F7E"/>
    <w:rsid w:val="00B003F7"/>
    <w:rsid w:val="00B00449"/>
    <w:rsid w:val="00B00739"/>
    <w:rsid w:val="00B00EE4"/>
    <w:rsid w:val="00B0102B"/>
    <w:rsid w:val="00B012E5"/>
    <w:rsid w:val="00B01600"/>
    <w:rsid w:val="00B01642"/>
    <w:rsid w:val="00B01648"/>
    <w:rsid w:val="00B017EE"/>
    <w:rsid w:val="00B0188F"/>
    <w:rsid w:val="00B01950"/>
    <w:rsid w:val="00B01D7F"/>
    <w:rsid w:val="00B02103"/>
    <w:rsid w:val="00B027DC"/>
    <w:rsid w:val="00B02EC8"/>
    <w:rsid w:val="00B0302F"/>
    <w:rsid w:val="00B03C93"/>
    <w:rsid w:val="00B040B7"/>
    <w:rsid w:val="00B04516"/>
    <w:rsid w:val="00B04D6F"/>
    <w:rsid w:val="00B04E11"/>
    <w:rsid w:val="00B04F9F"/>
    <w:rsid w:val="00B054CB"/>
    <w:rsid w:val="00B054E2"/>
    <w:rsid w:val="00B05616"/>
    <w:rsid w:val="00B06031"/>
    <w:rsid w:val="00B06242"/>
    <w:rsid w:val="00B067C9"/>
    <w:rsid w:val="00B06950"/>
    <w:rsid w:val="00B06B64"/>
    <w:rsid w:val="00B07075"/>
    <w:rsid w:val="00B072F7"/>
    <w:rsid w:val="00B073CE"/>
    <w:rsid w:val="00B07856"/>
    <w:rsid w:val="00B07BD7"/>
    <w:rsid w:val="00B07CA3"/>
    <w:rsid w:val="00B100CE"/>
    <w:rsid w:val="00B10E7B"/>
    <w:rsid w:val="00B11CAB"/>
    <w:rsid w:val="00B11EDC"/>
    <w:rsid w:val="00B121D2"/>
    <w:rsid w:val="00B1228E"/>
    <w:rsid w:val="00B12A15"/>
    <w:rsid w:val="00B1318D"/>
    <w:rsid w:val="00B132C1"/>
    <w:rsid w:val="00B1342D"/>
    <w:rsid w:val="00B13A4C"/>
    <w:rsid w:val="00B13F41"/>
    <w:rsid w:val="00B1421A"/>
    <w:rsid w:val="00B14276"/>
    <w:rsid w:val="00B14626"/>
    <w:rsid w:val="00B14A73"/>
    <w:rsid w:val="00B14DCA"/>
    <w:rsid w:val="00B1548D"/>
    <w:rsid w:val="00B157A5"/>
    <w:rsid w:val="00B163BC"/>
    <w:rsid w:val="00B16673"/>
    <w:rsid w:val="00B166F5"/>
    <w:rsid w:val="00B16E37"/>
    <w:rsid w:val="00B16E39"/>
    <w:rsid w:val="00B1746E"/>
    <w:rsid w:val="00B17B51"/>
    <w:rsid w:val="00B17BC8"/>
    <w:rsid w:val="00B17EEC"/>
    <w:rsid w:val="00B17F42"/>
    <w:rsid w:val="00B200BE"/>
    <w:rsid w:val="00B201CF"/>
    <w:rsid w:val="00B203C4"/>
    <w:rsid w:val="00B20E9D"/>
    <w:rsid w:val="00B21411"/>
    <w:rsid w:val="00B21AD1"/>
    <w:rsid w:val="00B2204E"/>
    <w:rsid w:val="00B22504"/>
    <w:rsid w:val="00B2262E"/>
    <w:rsid w:val="00B2266B"/>
    <w:rsid w:val="00B22699"/>
    <w:rsid w:val="00B22983"/>
    <w:rsid w:val="00B22DB9"/>
    <w:rsid w:val="00B22EE1"/>
    <w:rsid w:val="00B23660"/>
    <w:rsid w:val="00B23937"/>
    <w:rsid w:val="00B23A33"/>
    <w:rsid w:val="00B2400A"/>
    <w:rsid w:val="00B243B8"/>
    <w:rsid w:val="00B24531"/>
    <w:rsid w:val="00B246FB"/>
    <w:rsid w:val="00B2476C"/>
    <w:rsid w:val="00B247C8"/>
    <w:rsid w:val="00B25F68"/>
    <w:rsid w:val="00B25F86"/>
    <w:rsid w:val="00B25FB1"/>
    <w:rsid w:val="00B26034"/>
    <w:rsid w:val="00B263B6"/>
    <w:rsid w:val="00B26F92"/>
    <w:rsid w:val="00B2707C"/>
    <w:rsid w:val="00B2709A"/>
    <w:rsid w:val="00B278A1"/>
    <w:rsid w:val="00B279BA"/>
    <w:rsid w:val="00B30303"/>
    <w:rsid w:val="00B30733"/>
    <w:rsid w:val="00B314CD"/>
    <w:rsid w:val="00B31571"/>
    <w:rsid w:val="00B31574"/>
    <w:rsid w:val="00B32146"/>
    <w:rsid w:val="00B32BD2"/>
    <w:rsid w:val="00B32D60"/>
    <w:rsid w:val="00B32FB8"/>
    <w:rsid w:val="00B33293"/>
    <w:rsid w:val="00B3359D"/>
    <w:rsid w:val="00B33698"/>
    <w:rsid w:val="00B33E56"/>
    <w:rsid w:val="00B33EB3"/>
    <w:rsid w:val="00B340F1"/>
    <w:rsid w:val="00B342B6"/>
    <w:rsid w:val="00B34894"/>
    <w:rsid w:val="00B34D0A"/>
    <w:rsid w:val="00B3527C"/>
    <w:rsid w:val="00B35CBA"/>
    <w:rsid w:val="00B35D09"/>
    <w:rsid w:val="00B35D35"/>
    <w:rsid w:val="00B35E5A"/>
    <w:rsid w:val="00B364B7"/>
    <w:rsid w:val="00B367BA"/>
    <w:rsid w:val="00B369F8"/>
    <w:rsid w:val="00B37960"/>
    <w:rsid w:val="00B37C32"/>
    <w:rsid w:val="00B40423"/>
    <w:rsid w:val="00B407D7"/>
    <w:rsid w:val="00B4083E"/>
    <w:rsid w:val="00B4155A"/>
    <w:rsid w:val="00B419E8"/>
    <w:rsid w:val="00B41A62"/>
    <w:rsid w:val="00B41D26"/>
    <w:rsid w:val="00B42B4D"/>
    <w:rsid w:val="00B43194"/>
    <w:rsid w:val="00B43287"/>
    <w:rsid w:val="00B436E8"/>
    <w:rsid w:val="00B43ACB"/>
    <w:rsid w:val="00B43FF0"/>
    <w:rsid w:val="00B44287"/>
    <w:rsid w:val="00B443DC"/>
    <w:rsid w:val="00B44C9E"/>
    <w:rsid w:val="00B44D7E"/>
    <w:rsid w:val="00B45060"/>
    <w:rsid w:val="00B4515B"/>
    <w:rsid w:val="00B45285"/>
    <w:rsid w:val="00B45287"/>
    <w:rsid w:val="00B457F9"/>
    <w:rsid w:val="00B45C3F"/>
    <w:rsid w:val="00B45EBE"/>
    <w:rsid w:val="00B460A5"/>
    <w:rsid w:val="00B4701B"/>
    <w:rsid w:val="00B473A0"/>
    <w:rsid w:val="00B47BDF"/>
    <w:rsid w:val="00B47FD4"/>
    <w:rsid w:val="00B50652"/>
    <w:rsid w:val="00B5092B"/>
    <w:rsid w:val="00B50CF1"/>
    <w:rsid w:val="00B50DE2"/>
    <w:rsid w:val="00B51185"/>
    <w:rsid w:val="00B5127F"/>
    <w:rsid w:val="00B5138F"/>
    <w:rsid w:val="00B5140C"/>
    <w:rsid w:val="00B51948"/>
    <w:rsid w:val="00B5202F"/>
    <w:rsid w:val="00B5220C"/>
    <w:rsid w:val="00B52252"/>
    <w:rsid w:val="00B52278"/>
    <w:rsid w:val="00B528F9"/>
    <w:rsid w:val="00B52B3C"/>
    <w:rsid w:val="00B52E52"/>
    <w:rsid w:val="00B5304A"/>
    <w:rsid w:val="00B5317D"/>
    <w:rsid w:val="00B5402A"/>
    <w:rsid w:val="00B54241"/>
    <w:rsid w:val="00B5534B"/>
    <w:rsid w:val="00B56043"/>
    <w:rsid w:val="00B560A2"/>
    <w:rsid w:val="00B5664B"/>
    <w:rsid w:val="00B56F6F"/>
    <w:rsid w:val="00B57300"/>
    <w:rsid w:val="00B57368"/>
    <w:rsid w:val="00B578B6"/>
    <w:rsid w:val="00B5799F"/>
    <w:rsid w:val="00B579C5"/>
    <w:rsid w:val="00B57FF0"/>
    <w:rsid w:val="00B6005B"/>
    <w:rsid w:val="00B6065A"/>
    <w:rsid w:val="00B60B45"/>
    <w:rsid w:val="00B6106D"/>
    <w:rsid w:val="00B61564"/>
    <w:rsid w:val="00B61A4E"/>
    <w:rsid w:val="00B6314F"/>
    <w:rsid w:val="00B632BC"/>
    <w:rsid w:val="00B634BC"/>
    <w:rsid w:val="00B6357C"/>
    <w:rsid w:val="00B636BA"/>
    <w:rsid w:val="00B639AD"/>
    <w:rsid w:val="00B63D91"/>
    <w:rsid w:val="00B64575"/>
    <w:rsid w:val="00B65579"/>
    <w:rsid w:val="00B65F51"/>
    <w:rsid w:val="00B661A7"/>
    <w:rsid w:val="00B66839"/>
    <w:rsid w:val="00B66B5D"/>
    <w:rsid w:val="00B66BBC"/>
    <w:rsid w:val="00B66C7F"/>
    <w:rsid w:val="00B66D5C"/>
    <w:rsid w:val="00B672D5"/>
    <w:rsid w:val="00B6751D"/>
    <w:rsid w:val="00B67BDD"/>
    <w:rsid w:val="00B67D20"/>
    <w:rsid w:val="00B67E0C"/>
    <w:rsid w:val="00B67E9C"/>
    <w:rsid w:val="00B701E9"/>
    <w:rsid w:val="00B7060D"/>
    <w:rsid w:val="00B70D49"/>
    <w:rsid w:val="00B70EF3"/>
    <w:rsid w:val="00B7110F"/>
    <w:rsid w:val="00B715F5"/>
    <w:rsid w:val="00B7200E"/>
    <w:rsid w:val="00B72A42"/>
    <w:rsid w:val="00B72C1C"/>
    <w:rsid w:val="00B7307D"/>
    <w:rsid w:val="00B7456E"/>
    <w:rsid w:val="00B755B5"/>
    <w:rsid w:val="00B760ED"/>
    <w:rsid w:val="00B763B7"/>
    <w:rsid w:val="00B764C2"/>
    <w:rsid w:val="00B766C5"/>
    <w:rsid w:val="00B76792"/>
    <w:rsid w:val="00B77E83"/>
    <w:rsid w:val="00B77EB9"/>
    <w:rsid w:val="00B801A7"/>
    <w:rsid w:val="00B80748"/>
    <w:rsid w:val="00B80B07"/>
    <w:rsid w:val="00B80DAC"/>
    <w:rsid w:val="00B819D6"/>
    <w:rsid w:val="00B81D66"/>
    <w:rsid w:val="00B81E7A"/>
    <w:rsid w:val="00B8220F"/>
    <w:rsid w:val="00B82492"/>
    <w:rsid w:val="00B82B6B"/>
    <w:rsid w:val="00B82ECD"/>
    <w:rsid w:val="00B835CF"/>
    <w:rsid w:val="00B83830"/>
    <w:rsid w:val="00B843E3"/>
    <w:rsid w:val="00B8491C"/>
    <w:rsid w:val="00B84B92"/>
    <w:rsid w:val="00B84D02"/>
    <w:rsid w:val="00B85BAB"/>
    <w:rsid w:val="00B85BF2"/>
    <w:rsid w:val="00B85CCC"/>
    <w:rsid w:val="00B86369"/>
    <w:rsid w:val="00B86790"/>
    <w:rsid w:val="00B86F14"/>
    <w:rsid w:val="00B873E7"/>
    <w:rsid w:val="00B87AB2"/>
    <w:rsid w:val="00B91968"/>
    <w:rsid w:val="00B91A86"/>
    <w:rsid w:val="00B91D1E"/>
    <w:rsid w:val="00B91D2F"/>
    <w:rsid w:val="00B91D7F"/>
    <w:rsid w:val="00B921BE"/>
    <w:rsid w:val="00B92416"/>
    <w:rsid w:val="00B92A02"/>
    <w:rsid w:val="00B9351C"/>
    <w:rsid w:val="00B93BEC"/>
    <w:rsid w:val="00B93BF4"/>
    <w:rsid w:val="00B94295"/>
    <w:rsid w:val="00B947AF"/>
    <w:rsid w:val="00B949D2"/>
    <w:rsid w:val="00B9516B"/>
    <w:rsid w:val="00B95CA8"/>
    <w:rsid w:val="00B96438"/>
    <w:rsid w:val="00B96669"/>
    <w:rsid w:val="00B96894"/>
    <w:rsid w:val="00B969BD"/>
    <w:rsid w:val="00B96CA6"/>
    <w:rsid w:val="00B96EA2"/>
    <w:rsid w:val="00B973F8"/>
    <w:rsid w:val="00B97D98"/>
    <w:rsid w:val="00BA000C"/>
    <w:rsid w:val="00BA04AA"/>
    <w:rsid w:val="00BA06C5"/>
    <w:rsid w:val="00BA0F03"/>
    <w:rsid w:val="00BA1275"/>
    <w:rsid w:val="00BA1582"/>
    <w:rsid w:val="00BA16DD"/>
    <w:rsid w:val="00BA16FB"/>
    <w:rsid w:val="00BA1711"/>
    <w:rsid w:val="00BA1778"/>
    <w:rsid w:val="00BA2071"/>
    <w:rsid w:val="00BA24F4"/>
    <w:rsid w:val="00BA26FF"/>
    <w:rsid w:val="00BA2A33"/>
    <w:rsid w:val="00BA2CB4"/>
    <w:rsid w:val="00BA2F73"/>
    <w:rsid w:val="00BA2FA1"/>
    <w:rsid w:val="00BA3053"/>
    <w:rsid w:val="00BA4BB5"/>
    <w:rsid w:val="00BA4C2C"/>
    <w:rsid w:val="00BA5AD2"/>
    <w:rsid w:val="00BA5E2E"/>
    <w:rsid w:val="00BA6577"/>
    <w:rsid w:val="00BA6FEF"/>
    <w:rsid w:val="00BA74F9"/>
    <w:rsid w:val="00BB0067"/>
    <w:rsid w:val="00BB0077"/>
    <w:rsid w:val="00BB0132"/>
    <w:rsid w:val="00BB0B6C"/>
    <w:rsid w:val="00BB17C7"/>
    <w:rsid w:val="00BB1E92"/>
    <w:rsid w:val="00BB2A19"/>
    <w:rsid w:val="00BB2B6F"/>
    <w:rsid w:val="00BB2DC0"/>
    <w:rsid w:val="00BB2EE2"/>
    <w:rsid w:val="00BB33FD"/>
    <w:rsid w:val="00BB3507"/>
    <w:rsid w:val="00BB3573"/>
    <w:rsid w:val="00BB3830"/>
    <w:rsid w:val="00BB3B06"/>
    <w:rsid w:val="00BB3D00"/>
    <w:rsid w:val="00BB3D27"/>
    <w:rsid w:val="00BB3F2B"/>
    <w:rsid w:val="00BB412E"/>
    <w:rsid w:val="00BB4945"/>
    <w:rsid w:val="00BB4971"/>
    <w:rsid w:val="00BB4EA5"/>
    <w:rsid w:val="00BB5550"/>
    <w:rsid w:val="00BB61F9"/>
    <w:rsid w:val="00BB6206"/>
    <w:rsid w:val="00BB678E"/>
    <w:rsid w:val="00BB6C95"/>
    <w:rsid w:val="00BB750B"/>
    <w:rsid w:val="00BC0431"/>
    <w:rsid w:val="00BC055B"/>
    <w:rsid w:val="00BC0A7A"/>
    <w:rsid w:val="00BC1940"/>
    <w:rsid w:val="00BC1FF1"/>
    <w:rsid w:val="00BC210F"/>
    <w:rsid w:val="00BC229E"/>
    <w:rsid w:val="00BC2C73"/>
    <w:rsid w:val="00BC38FE"/>
    <w:rsid w:val="00BC3A55"/>
    <w:rsid w:val="00BC3CD9"/>
    <w:rsid w:val="00BC3DBC"/>
    <w:rsid w:val="00BC3E0E"/>
    <w:rsid w:val="00BC4A6C"/>
    <w:rsid w:val="00BC5A1E"/>
    <w:rsid w:val="00BC5C0C"/>
    <w:rsid w:val="00BC5E84"/>
    <w:rsid w:val="00BC605E"/>
    <w:rsid w:val="00BC6C96"/>
    <w:rsid w:val="00BC7104"/>
    <w:rsid w:val="00BC76A4"/>
    <w:rsid w:val="00BC7BA9"/>
    <w:rsid w:val="00BD029C"/>
    <w:rsid w:val="00BD02A1"/>
    <w:rsid w:val="00BD05DF"/>
    <w:rsid w:val="00BD0ACD"/>
    <w:rsid w:val="00BD16A6"/>
    <w:rsid w:val="00BD179A"/>
    <w:rsid w:val="00BD1DFB"/>
    <w:rsid w:val="00BD1E74"/>
    <w:rsid w:val="00BD23E2"/>
    <w:rsid w:val="00BD28FA"/>
    <w:rsid w:val="00BD30A8"/>
    <w:rsid w:val="00BD3EC1"/>
    <w:rsid w:val="00BD42BE"/>
    <w:rsid w:val="00BD48FB"/>
    <w:rsid w:val="00BD4A84"/>
    <w:rsid w:val="00BD537C"/>
    <w:rsid w:val="00BD5B00"/>
    <w:rsid w:val="00BD69E7"/>
    <w:rsid w:val="00BD70B9"/>
    <w:rsid w:val="00BD7A57"/>
    <w:rsid w:val="00BD7B21"/>
    <w:rsid w:val="00BD7BEF"/>
    <w:rsid w:val="00BE034F"/>
    <w:rsid w:val="00BE0720"/>
    <w:rsid w:val="00BE0A02"/>
    <w:rsid w:val="00BE0C7B"/>
    <w:rsid w:val="00BE158A"/>
    <w:rsid w:val="00BE1C0D"/>
    <w:rsid w:val="00BE1CFA"/>
    <w:rsid w:val="00BE2206"/>
    <w:rsid w:val="00BE2483"/>
    <w:rsid w:val="00BE2B3B"/>
    <w:rsid w:val="00BE2F0E"/>
    <w:rsid w:val="00BE300B"/>
    <w:rsid w:val="00BE3597"/>
    <w:rsid w:val="00BE38CF"/>
    <w:rsid w:val="00BE396D"/>
    <w:rsid w:val="00BE3C55"/>
    <w:rsid w:val="00BE3D48"/>
    <w:rsid w:val="00BE3F22"/>
    <w:rsid w:val="00BE48CB"/>
    <w:rsid w:val="00BE5519"/>
    <w:rsid w:val="00BE5ADC"/>
    <w:rsid w:val="00BE6008"/>
    <w:rsid w:val="00BE611E"/>
    <w:rsid w:val="00BE743B"/>
    <w:rsid w:val="00BE7938"/>
    <w:rsid w:val="00BE79AF"/>
    <w:rsid w:val="00BE7B1B"/>
    <w:rsid w:val="00BE7C02"/>
    <w:rsid w:val="00BE7D2F"/>
    <w:rsid w:val="00BF0202"/>
    <w:rsid w:val="00BF0286"/>
    <w:rsid w:val="00BF03B5"/>
    <w:rsid w:val="00BF06EB"/>
    <w:rsid w:val="00BF0A97"/>
    <w:rsid w:val="00BF0E96"/>
    <w:rsid w:val="00BF160D"/>
    <w:rsid w:val="00BF1633"/>
    <w:rsid w:val="00BF295E"/>
    <w:rsid w:val="00BF2C5C"/>
    <w:rsid w:val="00BF2D38"/>
    <w:rsid w:val="00BF305A"/>
    <w:rsid w:val="00BF31FD"/>
    <w:rsid w:val="00BF362F"/>
    <w:rsid w:val="00BF369B"/>
    <w:rsid w:val="00BF378F"/>
    <w:rsid w:val="00BF3F8B"/>
    <w:rsid w:val="00BF4148"/>
    <w:rsid w:val="00BF42EE"/>
    <w:rsid w:val="00BF46BA"/>
    <w:rsid w:val="00BF494F"/>
    <w:rsid w:val="00BF4A81"/>
    <w:rsid w:val="00BF4A8A"/>
    <w:rsid w:val="00BF4DB4"/>
    <w:rsid w:val="00BF53FF"/>
    <w:rsid w:val="00BF55C2"/>
    <w:rsid w:val="00BF5724"/>
    <w:rsid w:val="00BF5B0B"/>
    <w:rsid w:val="00BF6132"/>
    <w:rsid w:val="00BF63E1"/>
    <w:rsid w:val="00BF6422"/>
    <w:rsid w:val="00BF66B1"/>
    <w:rsid w:val="00BF67AD"/>
    <w:rsid w:val="00BF6880"/>
    <w:rsid w:val="00BF6E4A"/>
    <w:rsid w:val="00BF747D"/>
    <w:rsid w:val="00BF7797"/>
    <w:rsid w:val="00BF789A"/>
    <w:rsid w:val="00BF7C2D"/>
    <w:rsid w:val="00BF7FB2"/>
    <w:rsid w:val="00C001D1"/>
    <w:rsid w:val="00C005BB"/>
    <w:rsid w:val="00C0063F"/>
    <w:rsid w:val="00C00C57"/>
    <w:rsid w:val="00C011B5"/>
    <w:rsid w:val="00C01569"/>
    <w:rsid w:val="00C01B91"/>
    <w:rsid w:val="00C0216E"/>
    <w:rsid w:val="00C0292E"/>
    <w:rsid w:val="00C02C63"/>
    <w:rsid w:val="00C03341"/>
    <w:rsid w:val="00C0346C"/>
    <w:rsid w:val="00C034E9"/>
    <w:rsid w:val="00C03588"/>
    <w:rsid w:val="00C038D7"/>
    <w:rsid w:val="00C04756"/>
    <w:rsid w:val="00C049B4"/>
    <w:rsid w:val="00C0581D"/>
    <w:rsid w:val="00C05FFA"/>
    <w:rsid w:val="00C061F0"/>
    <w:rsid w:val="00C06743"/>
    <w:rsid w:val="00C067DA"/>
    <w:rsid w:val="00C067F3"/>
    <w:rsid w:val="00C06D20"/>
    <w:rsid w:val="00C06FAF"/>
    <w:rsid w:val="00C07674"/>
    <w:rsid w:val="00C07720"/>
    <w:rsid w:val="00C07811"/>
    <w:rsid w:val="00C07897"/>
    <w:rsid w:val="00C1002E"/>
    <w:rsid w:val="00C105C1"/>
    <w:rsid w:val="00C109EA"/>
    <w:rsid w:val="00C10AF9"/>
    <w:rsid w:val="00C110EE"/>
    <w:rsid w:val="00C112DB"/>
    <w:rsid w:val="00C115F1"/>
    <w:rsid w:val="00C1199F"/>
    <w:rsid w:val="00C11AED"/>
    <w:rsid w:val="00C12038"/>
    <w:rsid w:val="00C12E97"/>
    <w:rsid w:val="00C131BE"/>
    <w:rsid w:val="00C1332F"/>
    <w:rsid w:val="00C13344"/>
    <w:rsid w:val="00C13670"/>
    <w:rsid w:val="00C137C5"/>
    <w:rsid w:val="00C13C50"/>
    <w:rsid w:val="00C14292"/>
    <w:rsid w:val="00C14832"/>
    <w:rsid w:val="00C1483A"/>
    <w:rsid w:val="00C14D13"/>
    <w:rsid w:val="00C15244"/>
    <w:rsid w:val="00C156D5"/>
    <w:rsid w:val="00C1570C"/>
    <w:rsid w:val="00C15840"/>
    <w:rsid w:val="00C158FE"/>
    <w:rsid w:val="00C16ACB"/>
    <w:rsid w:val="00C16D9C"/>
    <w:rsid w:val="00C16EFB"/>
    <w:rsid w:val="00C17800"/>
    <w:rsid w:val="00C17A47"/>
    <w:rsid w:val="00C17DEE"/>
    <w:rsid w:val="00C211D5"/>
    <w:rsid w:val="00C212FF"/>
    <w:rsid w:val="00C224B1"/>
    <w:rsid w:val="00C226E0"/>
    <w:rsid w:val="00C22A31"/>
    <w:rsid w:val="00C2381F"/>
    <w:rsid w:val="00C23A8B"/>
    <w:rsid w:val="00C23A8E"/>
    <w:rsid w:val="00C23AD2"/>
    <w:rsid w:val="00C23D02"/>
    <w:rsid w:val="00C23E2F"/>
    <w:rsid w:val="00C24072"/>
    <w:rsid w:val="00C24591"/>
    <w:rsid w:val="00C24A28"/>
    <w:rsid w:val="00C24EBD"/>
    <w:rsid w:val="00C25349"/>
    <w:rsid w:val="00C25A64"/>
    <w:rsid w:val="00C25D2F"/>
    <w:rsid w:val="00C25DC7"/>
    <w:rsid w:val="00C263FD"/>
    <w:rsid w:val="00C26E9B"/>
    <w:rsid w:val="00C27629"/>
    <w:rsid w:val="00C27745"/>
    <w:rsid w:val="00C277EC"/>
    <w:rsid w:val="00C30681"/>
    <w:rsid w:val="00C312D1"/>
    <w:rsid w:val="00C315E2"/>
    <w:rsid w:val="00C3175F"/>
    <w:rsid w:val="00C317A7"/>
    <w:rsid w:val="00C31832"/>
    <w:rsid w:val="00C31E2E"/>
    <w:rsid w:val="00C3224E"/>
    <w:rsid w:val="00C32B2D"/>
    <w:rsid w:val="00C32C25"/>
    <w:rsid w:val="00C33025"/>
    <w:rsid w:val="00C333B7"/>
    <w:rsid w:val="00C3384F"/>
    <w:rsid w:val="00C33CB4"/>
    <w:rsid w:val="00C3410B"/>
    <w:rsid w:val="00C34154"/>
    <w:rsid w:val="00C341F0"/>
    <w:rsid w:val="00C34353"/>
    <w:rsid w:val="00C344E5"/>
    <w:rsid w:val="00C348D4"/>
    <w:rsid w:val="00C34E72"/>
    <w:rsid w:val="00C3510D"/>
    <w:rsid w:val="00C3542A"/>
    <w:rsid w:val="00C356C3"/>
    <w:rsid w:val="00C35C00"/>
    <w:rsid w:val="00C36CFC"/>
    <w:rsid w:val="00C36FA6"/>
    <w:rsid w:val="00C3705C"/>
    <w:rsid w:val="00C37508"/>
    <w:rsid w:val="00C376C1"/>
    <w:rsid w:val="00C3776A"/>
    <w:rsid w:val="00C37882"/>
    <w:rsid w:val="00C37E03"/>
    <w:rsid w:val="00C404A7"/>
    <w:rsid w:val="00C40529"/>
    <w:rsid w:val="00C405F5"/>
    <w:rsid w:val="00C406A6"/>
    <w:rsid w:val="00C40F94"/>
    <w:rsid w:val="00C41114"/>
    <w:rsid w:val="00C41199"/>
    <w:rsid w:val="00C41D92"/>
    <w:rsid w:val="00C41DC1"/>
    <w:rsid w:val="00C42950"/>
    <w:rsid w:val="00C430D9"/>
    <w:rsid w:val="00C43113"/>
    <w:rsid w:val="00C43BFD"/>
    <w:rsid w:val="00C445BB"/>
    <w:rsid w:val="00C4502F"/>
    <w:rsid w:val="00C45083"/>
    <w:rsid w:val="00C45691"/>
    <w:rsid w:val="00C457B4"/>
    <w:rsid w:val="00C459A6"/>
    <w:rsid w:val="00C45C37"/>
    <w:rsid w:val="00C45C69"/>
    <w:rsid w:val="00C46592"/>
    <w:rsid w:val="00C46650"/>
    <w:rsid w:val="00C46909"/>
    <w:rsid w:val="00C4695F"/>
    <w:rsid w:val="00C46E33"/>
    <w:rsid w:val="00C47368"/>
    <w:rsid w:val="00C4750D"/>
    <w:rsid w:val="00C47D5B"/>
    <w:rsid w:val="00C50277"/>
    <w:rsid w:val="00C51133"/>
    <w:rsid w:val="00C51150"/>
    <w:rsid w:val="00C511AD"/>
    <w:rsid w:val="00C513CF"/>
    <w:rsid w:val="00C518C0"/>
    <w:rsid w:val="00C519BB"/>
    <w:rsid w:val="00C52DDB"/>
    <w:rsid w:val="00C5344B"/>
    <w:rsid w:val="00C5347F"/>
    <w:rsid w:val="00C53A41"/>
    <w:rsid w:val="00C53F90"/>
    <w:rsid w:val="00C54C01"/>
    <w:rsid w:val="00C54DCD"/>
    <w:rsid w:val="00C55478"/>
    <w:rsid w:val="00C554EE"/>
    <w:rsid w:val="00C55C45"/>
    <w:rsid w:val="00C5600C"/>
    <w:rsid w:val="00C562EF"/>
    <w:rsid w:val="00C56804"/>
    <w:rsid w:val="00C56CC6"/>
    <w:rsid w:val="00C57365"/>
    <w:rsid w:val="00C57388"/>
    <w:rsid w:val="00C57520"/>
    <w:rsid w:val="00C57524"/>
    <w:rsid w:val="00C57BF5"/>
    <w:rsid w:val="00C57DAC"/>
    <w:rsid w:val="00C603D1"/>
    <w:rsid w:val="00C60850"/>
    <w:rsid w:val="00C60AF8"/>
    <w:rsid w:val="00C60C17"/>
    <w:rsid w:val="00C61556"/>
    <w:rsid w:val="00C6189B"/>
    <w:rsid w:val="00C6308D"/>
    <w:rsid w:val="00C63447"/>
    <w:rsid w:val="00C6382E"/>
    <w:rsid w:val="00C63FEC"/>
    <w:rsid w:val="00C647C8"/>
    <w:rsid w:val="00C64D2D"/>
    <w:rsid w:val="00C651A4"/>
    <w:rsid w:val="00C651AE"/>
    <w:rsid w:val="00C6554D"/>
    <w:rsid w:val="00C65AF4"/>
    <w:rsid w:val="00C667E6"/>
    <w:rsid w:val="00C66F0F"/>
    <w:rsid w:val="00C673C9"/>
    <w:rsid w:val="00C67834"/>
    <w:rsid w:val="00C67994"/>
    <w:rsid w:val="00C679A8"/>
    <w:rsid w:val="00C70621"/>
    <w:rsid w:val="00C708BC"/>
    <w:rsid w:val="00C712BB"/>
    <w:rsid w:val="00C72065"/>
    <w:rsid w:val="00C720AD"/>
    <w:rsid w:val="00C72300"/>
    <w:rsid w:val="00C72433"/>
    <w:rsid w:val="00C72CC5"/>
    <w:rsid w:val="00C73070"/>
    <w:rsid w:val="00C736F0"/>
    <w:rsid w:val="00C73879"/>
    <w:rsid w:val="00C73DF3"/>
    <w:rsid w:val="00C75020"/>
    <w:rsid w:val="00C76A1B"/>
    <w:rsid w:val="00C76D84"/>
    <w:rsid w:val="00C77E68"/>
    <w:rsid w:val="00C77EB6"/>
    <w:rsid w:val="00C80525"/>
    <w:rsid w:val="00C80816"/>
    <w:rsid w:val="00C81285"/>
    <w:rsid w:val="00C81335"/>
    <w:rsid w:val="00C81525"/>
    <w:rsid w:val="00C81714"/>
    <w:rsid w:val="00C81BF7"/>
    <w:rsid w:val="00C826B9"/>
    <w:rsid w:val="00C83273"/>
    <w:rsid w:val="00C83543"/>
    <w:rsid w:val="00C83761"/>
    <w:rsid w:val="00C83B5A"/>
    <w:rsid w:val="00C84174"/>
    <w:rsid w:val="00C851C3"/>
    <w:rsid w:val="00C8553C"/>
    <w:rsid w:val="00C8588C"/>
    <w:rsid w:val="00C85CD1"/>
    <w:rsid w:val="00C861F1"/>
    <w:rsid w:val="00C864A2"/>
    <w:rsid w:val="00C86C2F"/>
    <w:rsid w:val="00C86C9D"/>
    <w:rsid w:val="00C8703E"/>
    <w:rsid w:val="00C87088"/>
    <w:rsid w:val="00C874AF"/>
    <w:rsid w:val="00C878BF"/>
    <w:rsid w:val="00C87914"/>
    <w:rsid w:val="00C87932"/>
    <w:rsid w:val="00C87DA0"/>
    <w:rsid w:val="00C90641"/>
    <w:rsid w:val="00C90825"/>
    <w:rsid w:val="00C909F9"/>
    <w:rsid w:val="00C90B48"/>
    <w:rsid w:val="00C912E0"/>
    <w:rsid w:val="00C91699"/>
    <w:rsid w:val="00C917DF"/>
    <w:rsid w:val="00C91908"/>
    <w:rsid w:val="00C91A57"/>
    <w:rsid w:val="00C91F6E"/>
    <w:rsid w:val="00C91F82"/>
    <w:rsid w:val="00C92092"/>
    <w:rsid w:val="00C9240A"/>
    <w:rsid w:val="00C92633"/>
    <w:rsid w:val="00C92716"/>
    <w:rsid w:val="00C927A2"/>
    <w:rsid w:val="00C92BE1"/>
    <w:rsid w:val="00C92C31"/>
    <w:rsid w:val="00C93037"/>
    <w:rsid w:val="00C94475"/>
    <w:rsid w:val="00C94544"/>
    <w:rsid w:val="00C94933"/>
    <w:rsid w:val="00C94D67"/>
    <w:rsid w:val="00C94FAB"/>
    <w:rsid w:val="00C95354"/>
    <w:rsid w:val="00C95693"/>
    <w:rsid w:val="00C9582E"/>
    <w:rsid w:val="00C95CD9"/>
    <w:rsid w:val="00C9689A"/>
    <w:rsid w:val="00C96A2D"/>
    <w:rsid w:val="00C96C3C"/>
    <w:rsid w:val="00C97498"/>
    <w:rsid w:val="00C97674"/>
    <w:rsid w:val="00C97809"/>
    <w:rsid w:val="00C97AFD"/>
    <w:rsid w:val="00C97F18"/>
    <w:rsid w:val="00CA0510"/>
    <w:rsid w:val="00CA0D7C"/>
    <w:rsid w:val="00CA10E9"/>
    <w:rsid w:val="00CA2A03"/>
    <w:rsid w:val="00CA2E3D"/>
    <w:rsid w:val="00CA3144"/>
    <w:rsid w:val="00CA373D"/>
    <w:rsid w:val="00CA3863"/>
    <w:rsid w:val="00CA4D54"/>
    <w:rsid w:val="00CA55B5"/>
    <w:rsid w:val="00CA5B78"/>
    <w:rsid w:val="00CA5E32"/>
    <w:rsid w:val="00CA5FBE"/>
    <w:rsid w:val="00CA5FCE"/>
    <w:rsid w:val="00CA6106"/>
    <w:rsid w:val="00CA6776"/>
    <w:rsid w:val="00CA6BB6"/>
    <w:rsid w:val="00CA6F6F"/>
    <w:rsid w:val="00CA7BB5"/>
    <w:rsid w:val="00CA7C8D"/>
    <w:rsid w:val="00CB06FA"/>
    <w:rsid w:val="00CB07A2"/>
    <w:rsid w:val="00CB09FE"/>
    <w:rsid w:val="00CB0AD7"/>
    <w:rsid w:val="00CB0B88"/>
    <w:rsid w:val="00CB0C06"/>
    <w:rsid w:val="00CB0DD5"/>
    <w:rsid w:val="00CB12AB"/>
    <w:rsid w:val="00CB12D1"/>
    <w:rsid w:val="00CB17BE"/>
    <w:rsid w:val="00CB1996"/>
    <w:rsid w:val="00CB1C8A"/>
    <w:rsid w:val="00CB1D40"/>
    <w:rsid w:val="00CB21CF"/>
    <w:rsid w:val="00CB230A"/>
    <w:rsid w:val="00CB29EC"/>
    <w:rsid w:val="00CB2D08"/>
    <w:rsid w:val="00CB3277"/>
    <w:rsid w:val="00CB3532"/>
    <w:rsid w:val="00CB35EE"/>
    <w:rsid w:val="00CB50EF"/>
    <w:rsid w:val="00CB5D5E"/>
    <w:rsid w:val="00CB5EBF"/>
    <w:rsid w:val="00CB6479"/>
    <w:rsid w:val="00CB68A6"/>
    <w:rsid w:val="00CB690D"/>
    <w:rsid w:val="00CB6A43"/>
    <w:rsid w:val="00CB6FA2"/>
    <w:rsid w:val="00CB71C2"/>
    <w:rsid w:val="00CB7BAA"/>
    <w:rsid w:val="00CB7BB2"/>
    <w:rsid w:val="00CC020E"/>
    <w:rsid w:val="00CC0538"/>
    <w:rsid w:val="00CC0609"/>
    <w:rsid w:val="00CC084B"/>
    <w:rsid w:val="00CC09B4"/>
    <w:rsid w:val="00CC0EBB"/>
    <w:rsid w:val="00CC0F44"/>
    <w:rsid w:val="00CC1117"/>
    <w:rsid w:val="00CC169D"/>
    <w:rsid w:val="00CC170C"/>
    <w:rsid w:val="00CC238F"/>
    <w:rsid w:val="00CC23C4"/>
    <w:rsid w:val="00CC2951"/>
    <w:rsid w:val="00CC2B1B"/>
    <w:rsid w:val="00CC3E2F"/>
    <w:rsid w:val="00CC4232"/>
    <w:rsid w:val="00CC458C"/>
    <w:rsid w:val="00CC4F79"/>
    <w:rsid w:val="00CC514A"/>
    <w:rsid w:val="00CC556E"/>
    <w:rsid w:val="00CC568B"/>
    <w:rsid w:val="00CC5B8D"/>
    <w:rsid w:val="00CC61E4"/>
    <w:rsid w:val="00CC63F7"/>
    <w:rsid w:val="00CC6785"/>
    <w:rsid w:val="00CC6DDA"/>
    <w:rsid w:val="00CC6FB0"/>
    <w:rsid w:val="00CC741D"/>
    <w:rsid w:val="00CC755C"/>
    <w:rsid w:val="00CC76B3"/>
    <w:rsid w:val="00CC7923"/>
    <w:rsid w:val="00CD034D"/>
    <w:rsid w:val="00CD0C01"/>
    <w:rsid w:val="00CD0ECD"/>
    <w:rsid w:val="00CD166A"/>
    <w:rsid w:val="00CD222C"/>
    <w:rsid w:val="00CD25AC"/>
    <w:rsid w:val="00CD2985"/>
    <w:rsid w:val="00CD2F90"/>
    <w:rsid w:val="00CD30ED"/>
    <w:rsid w:val="00CD37D3"/>
    <w:rsid w:val="00CD3D6B"/>
    <w:rsid w:val="00CD449C"/>
    <w:rsid w:val="00CD4596"/>
    <w:rsid w:val="00CD4712"/>
    <w:rsid w:val="00CD50BD"/>
    <w:rsid w:val="00CD5277"/>
    <w:rsid w:val="00CD571D"/>
    <w:rsid w:val="00CD596C"/>
    <w:rsid w:val="00CD5AA1"/>
    <w:rsid w:val="00CD5C15"/>
    <w:rsid w:val="00CD61F1"/>
    <w:rsid w:val="00CD64D0"/>
    <w:rsid w:val="00CD6785"/>
    <w:rsid w:val="00CD6D76"/>
    <w:rsid w:val="00CD7658"/>
    <w:rsid w:val="00CD7EC8"/>
    <w:rsid w:val="00CE06CF"/>
    <w:rsid w:val="00CE0DA9"/>
    <w:rsid w:val="00CE0E1B"/>
    <w:rsid w:val="00CE1070"/>
    <w:rsid w:val="00CE15BD"/>
    <w:rsid w:val="00CE1637"/>
    <w:rsid w:val="00CE1864"/>
    <w:rsid w:val="00CE1941"/>
    <w:rsid w:val="00CE1BD6"/>
    <w:rsid w:val="00CE20C0"/>
    <w:rsid w:val="00CE261C"/>
    <w:rsid w:val="00CE2E0A"/>
    <w:rsid w:val="00CE303C"/>
    <w:rsid w:val="00CE36EC"/>
    <w:rsid w:val="00CE389B"/>
    <w:rsid w:val="00CE396C"/>
    <w:rsid w:val="00CE3A5E"/>
    <w:rsid w:val="00CE3B56"/>
    <w:rsid w:val="00CE43B1"/>
    <w:rsid w:val="00CE5587"/>
    <w:rsid w:val="00CE561B"/>
    <w:rsid w:val="00CE576B"/>
    <w:rsid w:val="00CE57C4"/>
    <w:rsid w:val="00CE57E7"/>
    <w:rsid w:val="00CE59CE"/>
    <w:rsid w:val="00CE5AFF"/>
    <w:rsid w:val="00CE5D3A"/>
    <w:rsid w:val="00CE60BD"/>
    <w:rsid w:val="00CE631A"/>
    <w:rsid w:val="00CE65EE"/>
    <w:rsid w:val="00CE664A"/>
    <w:rsid w:val="00CE676F"/>
    <w:rsid w:val="00CE70EB"/>
    <w:rsid w:val="00CE70F2"/>
    <w:rsid w:val="00CE7387"/>
    <w:rsid w:val="00CE7938"/>
    <w:rsid w:val="00CE7C39"/>
    <w:rsid w:val="00CF024C"/>
    <w:rsid w:val="00CF06E3"/>
    <w:rsid w:val="00CF0862"/>
    <w:rsid w:val="00CF09EA"/>
    <w:rsid w:val="00CF0AC3"/>
    <w:rsid w:val="00CF0B4B"/>
    <w:rsid w:val="00CF17E4"/>
    <w:rsid w:val="00CF1909"/>
    <w:rsid w:val="00CF2259"/>
    <w:rsid w:val="00CF2642"/>
    <w:rsid w:val="00CF2929"/>
    <w:rsid w:val="00CF2B32"/>
    <w:rsid w:val="00CF2C6B"/>
    <w:rsid w:val="00CF2DDC"/>
    <w:rsid w:val="00CF2E47"/>
    <w:rsid w:val="00CF2F0D"/>
    <w:rsid w:val="00CF342D"/>
    <w:rsid w:val="00CF49B9"/>
    <w:rsid w:val="00CF4F35"/>
    <w:rsid w:val="00CF5048"/>
    <w:rsid w:val="00CF57EC"/>
    <w:rsid w:val="00CF5B40"/>
    <w:rsid w:val="00CF5F85"/>
    <w:rsid w:val="00CF6B15"/>
    <w:rsid w:val="00CF6DFC"/>
    <w:rsid w:val="00CF7AA3"/>
    <w:rsid w:val="00D00276"/>
    <w:rsid w:val="00D006F7"/>
    <w:rsid w:val="00D01332"/>
    <w:rsid w:val="00D017C4"/>
    <w:rsid w:val="00D019DE"/>
    <w:rsid w:val="00D01F98"/>
    <w:rsid w:val="00D021AF"/>
    <w:rsid w:val="00D024E7"/>
    <w:rsid w:val="00D0250B"/>
    <w:rsid w:val="00D02643"/>
    <w:rsid w:val="00D02A19"/>
    <w:rsid w:val="00D02EE9"/>
    <w:rsid w:val="00D03099"/>
    <w:rsid w:val="00D03426"/>
    <w:rsid w:val="00D03593"/>
    <w:rsid w:val="00D03F0F"/>
    <w:rsid w:val="00D04258"/>
    <w:rsid w:val="00D042E1"/>
    <w:rsid w:val="00D045F9"/>
    <w:rsid w:val="00D048AC"/>
    <w:rsid w:val="00D04B03"/>
    <w:rsid w:val="00D04BCE"/>
    <w:rsid w:val="00D050C3"/>
    <w:rsid w:val="00D05351"/>
    <w:rsid w:val="00D0554F"/>
    <w:rsid w:val="00D05606"/>
    <w:rsid w:val="00D058D6"/>
    <w:rsid w:val="00D06252"/>
    <w:rsid w:val="00D0673C"/>
    <w:rsid w:val="00D07237"/>
    <w:rsid w:val="00D07D3E"/>
    <w:rsid w:val="00D07D43"/>
    <w:rsid w:val="00D07D49"/>
    <w:rsid w:val="00D07D82"/>
    <w:rsid w:val="00D10102"/>
    <w:rsid w:val="00D102C6"/>
    <w:rsid w:val="00D1069D"/>
    <w:rsid w:val="00D10991"/>
    <w:rsid w:val="00D10D74"/>
    <w:rsid w:val="00D10FA0"/>
    <w:rsid w:val="00D11D6A"/>
    <w:rsid w:val="00D1233F"/>
    <w:rsid w:val="00D12C2C"/>
    <w:rsid w:val="00D12E7B"/>
    <w:rsid w:val="00D133AF"/>
    <w:rsid w:val="00D13981"/>
    <w:rsid w:val="00D13B0A"/>
    <w:rsid w:val="00D13FEF"/>
    <w:rsid w:val="00D14780"/>
    <w:rsid w:val="00D14915"/>
    <w:rsid w:val="00D14A3B"/>
    <w:rsid w:val="00D14ED3"/>
    <w:rsid w:val="00D15778"/>
    <w:rsid w:val="00D159A3"/>
    <w:rsid w:val="00D15DA3"/>
    <w:rsid w:val="00D16014"/>
    <w:rsid w:val="00D165FD"/>
    <w:rsid w:val="00D168D7"/>
    <w:rsid w:val="00D16C59"/>
    <w:rsid w:val="00D1727D"/>
    <w:rsid w:val="00D1737F"/>
    <w:rsid w:val="00D17B71"/>
    <w:rsid w:val="00D17E0D"/>
    <w:rsid w:val="00D20514"/>
    <w:rsid w:val="00D2052D"/>
    <w:rsid w:val="00D205BF"/>
    <w:rsid w:val="00D205E4"/>
    <w:rsid w:val="00D206A0"/>
    <w:rsid w:val="00D207FC"/>
    <w:rsid w:val="00D2090F"/>
    <w:rsid w:val="00D20A5B"/>
    <w:rsid w:val="00D20B1A"/>
    <w:rsid w:val="00D218E2"/>
    <w:rsid w:val="00D21B6E"/>
    <w:rsid w:val="00D22232"/>
    <w:rsid w:val="00D22371"/>
    <w:rsid w:val="00D223EB"/>
    <w:rsid w:val="00D235F6"/>
    <w:rsid w:val="00D23642"/>
    <w:rsid w:val="00D236EE"/>
    <w:rsid w:val="00D23A31"/>
    <w:rsid w:val="00D23F5D"/>
    <w:rsid w:val="00D25075"/>
    <w:rsid w:val="00D26048"/>
    <w:rsid w:val="00D2637C"/>
    <w:rsid w:val="00D266CC"/>
    <w:rsid w:val="00D267C7"/>
    <w:rsid w:val="00D26A0D"/>
    <w:rsid w:val="00D3024B"/>
    <w:rsid w:val="00D30378"/>
    <w:rsid w:val="00D30C46"/>
    <w:rsid w:val="00D30C62"/>
    <w:rsid w:val="00D311DB"/>
    <w:rsid w:val="00D3138E"/>
    <w:rsid w:val="00D31A1F"/>
    <w:rsid w:val="00D31B5B"/>
    <w:rsid w:val="00D31BBB"/>
    <w:rsid w:val="00D31F29"/>
    <w:rsid w:val="00D328C9"/>
    <w:rsid w:val="00D32F91"/>
    <w:rsid w:val="00D33DE0"/>
    <w:rsid w:val="00D33FAA"/>
    <w:rsid w:val="00D3472F"/>
    <w:rsid w:val="00D348C6"/>
    <w:rsid w:val="00D34DEA"/>
    <w:rsid w:val="00D34F0C"/>
    <w:rsid w:val="00D3517B"/>
    <w:rsid w:val="00D35594"/>
    <w:rsid w:val="00D35A3B"/>
    <w:rsid w:val="00D35AE8"/>
    <w:rsid w:val="00D3604E"/>
    <w:rsid w:val="00D369D5"/>
    <w:rsid w:val="00D37244"/>
    <w:rsid w:val="00D3726C"/>
    <w:rsid w:val="00D3742E"/>
    <w:rsid w:val="00D376F2"/>
    <w:rsid w:val="00D400B9"/>
    <w:rsid w:val="00D40711"/>
    <w:rsid w:val="00D4095B"/>
    <w:rsid w:val="00D40EF7"/>
    <w:rsid w:val="00D41A58"/>
    <w:rsid w:val="00D424A1"/>
    <w:rsid w:val="00D42589"/>
    <w:rsid w:val="00D42DD9"/>
    <w:rsid w:val="00D43E87"/>
    <w:rsid w:val="00D446C5"/>
    <w:rsid w:val="00D45265"/>
    <w:rsid w:val="00D45EAE"/>
    <w:rsid w:val="00D465DE"/>
    <w:rsid w:val="00D46852"/>
    <w:rsid w:val="00D468BD"/>
    <w:rsid w:val="00D46B26"/>
    <w:rsid w:val="00D46B36"/>
    <w:rsid w:val="00D46EAA"/>
    <w:rsid w:val="00D470D8"/>
    <w:rsid w:val="00D47750"/>
    <w:rsid w:val="00D4787E"/>
    <w:rsid w:val="00D47A2D"/>
    <w:rsid w:val="00D47F69"/>
    <w:rsid w:val="00D47F72"/>
    <w:rsid w:val="00D502F3"/>
    <w:rsid w:val="00D504DA"/>
    <w:rsid w:val="00D5078D"/>
    <w:rsid w:val="00D50FA3"/>
    <w:rsid w:val="00D510C0"/>
    <w:rsid w:val="00D51376"/>
    <w:rsid w:val="00D518A3"/>
    <w:rsid w:val="00D51EA5"/>
    <w:rsid w:val="00D52D0C"/>
    <w:rsid w:val="00D52F04"/>
    <w:rsid w:val="00D53218"/>
    <w:rsid w:val="00D534C6"/>
    <w:rsid w:val="00D5369C"/>
    <w:rsid w:val="00D53D87"/>
    <w:rsid w:val="00D53EA1"/>
    <w:rsid w:val="00D544F3"/>
    <w:rsid w:val="00D54F91"/>
    <w:rsid w:val="00D550EF"/>
    <w:rsid w:val="00D551F6"/>
    <w:rsid w:val="00D55391"/>
    <w:rsid w:val="00D55615"/>
    <w:rsid w:val="00D5568D"/>
    <w:rsid w:val="00D558B0"/>
    <w:rsid w:val="00D559F4"/>
    <w:rsid w:val="00D566BE"/>
    <w:rsid w:val="00D56D6E"/>
    <w:rsid w:val="00D56DCB"/>
    <w:rsid w:val="00D60E70"/>
    <w:rsid w:val="00D61034"/>
    <w:rsid w:val="00D61374"/>
    <w:rsid w:val="00D617F3"/>
    <w:rsid w:val="00D61841"/>
    <w:rsid w:val="00D61D20"/>
    <w:rsid w:val="00D6244F"/>
    <w:rsid w:val="00D62E10"/>
    <w:rsid w:val="00D6313F"/>
    <w:rsid w:val="00D63196"/>
    <w:rsid w:val="00D64358"/>
    <w:rsid w:val="00D655B5"/>
    <w:rsid w:val="00D65C04"/>
    <w:rsid w:val="00D6646E"/>
    <w:rsid w:val="00D66D26"/>
    <w:rsid w:val="00D66DA7"/>
    <w:rsid w:val="00D67224"/>
    <w:rsid w:val="00D6723E"/>
    <w:rsid w:val="00D674C9"/>
    <w:rsid w:val="00D675CE"/>
    <w:rsid w:val="00D6782F"/>
    <w:rsid w:val="00D70015"/>
    <w:rsid w:val="00D7009F"/>
    <w:rsid w:val="00D706C0"/>
    <w:rsid w:val="00D70805"/>
    <w:rsid w:val="00D70914"/>
    <w:rsid w:val="00D70BA8"/>
    <w:rsid w:val="00D70CD3"/>
    <w:rsid w:val="00D71551"/>
    <w:rsid w:val="00D716D0"/>
    <w:rsid w:val="00D71A91"/>
    <w:rsid w:val="00D71CE8"/>
    <w:rsid w:val="00D71DAD"/>
    <w:rsid w:val="00D721B7"/>
    <w:rsid w:val="00D725D2"/>
    <w:rsid w:val="00D72ED2"/>
    <w:rsid w:val="00D73238"/>
    <w:rsid w:val="00D73392"/>
    <w:rsid w:val="00D7343D"/>
    <w:rsid w:val="00D734F4"/>
    <w:rsid w:val="00D73E5D"/>
    <w:rsid w:val="00D74015"/>
    <w:rsid w:val="00D74534"/>
    <w:rsid w:val="00D74AFF"/>
    <w:rsid w:val="00D74BB9"/>
    <w:rsid w:val="00D752E9"/>
    <w:rsid w:val="00D7535E"/>
    <w:rsid w:val="00D7540A"/>
    <w:rsid w:val="00D75E90"/>
    <w:rsid w:val="00D76DE1"/>
    <w:rsid w:val="00D770DA"/>
    <w:rsid w:val="00D777D2"/>
    <w:rsid w:val="00D77B89"/>
    <w:rsid w:val="00D77E9D"/>
    <w:rsid w:val="00D8009F"/>
    <w:rsid w:val="00D800A1"/>
    <w:rsid w:val="00D80AA3"/>
    <w:rsid w:val="00D80C74"/>
    <w:rsid w:val="00D814F9"/>
    <w:rsid w:val="00D81736"/>
    <w:rsid w:val="00D81905"/>
    <w:rsid w:val="00D81DDE"/>
    <w:rsid w:val="00D8221D"/>
    <w:rsid w:val="00D827B2"/>
    <w:rsid w:val="00D8293B"/>
    <w:rsid w:val="00D82C6B"/>
    <w:rsid w:val="00D82CF7"/>
    <w:rsid w:val="00D83578"/>
    <w:rsid w:val="00D84627"/>
    <w:rsid w:val="00D84D7F"/>
    <w:rsid w:val="00D84E25"/>
    <w:rsid w:val="00D85B3E"/>
    <w:rsid w:val="00D86199"/>
    <w:rsid w:val="00D8655B"/>
    <w:rsid w:val="00D868A0"/>
    <w:rsid w:val="00D86C84"/>
    <w:rsid w:val="00D874BC"/>
    <w:rsid w:val="00D87C62"/>
    <w:rsid w:val="00D9004C"/>
    <w:rsid w:val="00D90373"/>
    <w:rsid w:val="00D903F4"/>
    <w:rsid w:val="00D904A1"/>
    <w:rsid w:val="00D90F2C"/>
    <w:rsid w:val="00D9101F"/>
    <w:rsid w:val="00D919C3"/>
    <w:rsid w:val="00D91EB1"/>
    <w:rsid w:val="00D929AB"/>
    <w:rsid w:val="00D92D0C"/>
    <w:rsid w:val="00D92D36"/>
    <w:rsid w:val="00D9326C"/>
    <w:rsid w:val="00D9362B"/>
    <w:rsid w:val="00D9381D"/>
    <w:rsid w:val="00D93E0C"/>
    <w:rsid w:val="00D94124"/>
    <w:rsid w:val="00D94E97"/>
    <w:rsid w:val="00D951B7"/>
    <w:rsid w:val="00D95765"/>
    <w:rsid w:val="00D95950"/>
    <w:rsid w:val="00D96095"/>
    <w:rsid w:val="00D96993"/>
    <w:rsid w:val="00D97904"/>
    <w:rsid w:val="00D979F9"/>
    <w:rsid w:val="00DA0C77"/>
    <w:rsid w:val="00DA0E9D"/>
    <w:rsid w:val="00DA0FC4"/>
    <w:rsid w:val="00DA1144"/>
    <w:rsid w:val="00DA1169"/>
    <w:rsid w:val="00DA1B99"/>
    <w:rsid w:val="00DA1FAE"/>
    <w:rsid w:val="00DA286D"/>
    <w:rsid w:val="00DA290D"/>
    <w:rsid w:val="00DA2C77"/>
    <w:rsid w:val="00DA2C8C"/>
    <w:rsid w:val="00DA2D15"/>
    <w:rsid w:val="00DA2DAC"/>
    <w:rsid w:val="00DA2F67"/>
    <w:rsid w:val="00DA3037"/>
    <w:rsid w:val="00DA3102"/>
    <w:rsid w:val="00DA3298"/>
    <w:rsid w:val="00DA38CD"/>
    <w:rsid w:val="00DA396F"/>
    <w:rsid w:val="00DA4096"/>
    <w:rsid w:val="00DA4380"/>
    <w:rsid w:val="00DA49BD"/>
    <w:rsid w:val="00DA52AD"/>
    <w:rsid w:val="00DA5680"/>
    <w:rsid w:val="00DA56F8"/>
    <w:rsid w:val="00DA58E5"/>
    <w:rsid w:val="00DA5AFB"/>
    <w:rsid w:val="00DA6053"/>
    <w:rsid w:val="00DA69F1"/>
    <w:rsid w:val="00DA6F0D"/>
    <w:rsid w:val="00DA710B"/>
    <w:rsid w:val="00DA7412"/>
    <w:rsid w:val="00DA7454"/>
    <w:rsid w:val="00DA7786"/>
    <w:rsid w:val="00DA77BA"/>
    <w:rsid w:val="00DA7E2F"/>
    <w:rsid w:val="00DB0505"/>
    <w:rsid w:val="00DB092B"/>
    <w:rsid w:val="00DB1A26"/>
    <w:rsid w:val="00DB1E2B"/>
    <w:rsid w:val="00DB2278"/>
    <w:rsid w:val="00DB32DC"/>
    <w:rsid w:val="00DB354B"/>
    <w:rsid w:val="00DB3912"/>
    <w:rsid w:val="00DB3F2E"/>
    <w:rsid w:val="00DB4D7A"/>
    <w:rsid w:val="00DB5456"/>
    <w:rsid w:val="00DB5562"/>
    <w:rsid w:val="00DB68BB"/>
    <w:rsid w:val="00DB6A3A"/>
    <w:rsid w:val="00DB6ABB"/>
    <w:rsid w:val="00DB6D26"/>
    <w:rsid w:val="00DB732D"/>
    <w:rsid w:val="00DC03DB"/>
    <w:rsid w:val="00DC04C6"/>
    <w:rsid w:val="00DC05F1"/>
    <w:rsid w:val="00DC0626"/>
    <w:rsid w:val="00DC0D99"/>
    <w:rsid w:val="00DC0E57"/>
    <w:rsid w:val="00DC102A"/>
    <w:rsid w:val="00DC1278"/>
    <w:rsid w:val="00DC2B0B"/>
    <w:rsid w:val="00DC2B69"/>
    <w:rsid w:val="00DC3047"/>
    <w:rsid w:val="00DC350B"/>
    <w:rsid w:val="00DC3D0C"/>
    <w:rsid w:val="00DC3D10"/>
    <w:rsid w:val="00DC4D5D"/>
    <w:rsid w:val="00DC5ACB"/>
    <w:rsid w:val="00DC653A"/>
    <w:rsid w:val="00DC66D7"/>
    <w:rsid w:val="00DC6E6E"/>
    <w:rsid w:val="00DC7780"/>
    <w:rsid w:val="00DC796F"/>
    <w:rsid w:val="00DC79C1"/>
    <w:rsid w:val="00DC7A9F"/>
    <w:rsid w:val="00DC7B62"/>
    <w:rsid w:val="00DC7CC1"/>
    <w:rsid w:val="00DC7D65"/>
    <w:rsid w:val="00DC7F58"/>
    <w:rsid w:val="00DD027B"/>
    <w:rsid w:val="00DD02EE"/>
    <w:rsid w:val="00DD0C49"/>
    <w:rsid w:val="00DD1108"/>
    <w:rsid w:val="00DD168B"/>
    <w:rsid w:val="00DD1821"/>
    <w:rsid w:val="00DD19B9"/>
    <w:rsid w:val="00DD28C3"/>
    <w:rsid w:val="00DD32F8"/>
    <w:rsid w:val="00DD37BB"/>
    <w:rsid w:val="00DD3B1B"/>
    <w:rsid w:val="00DD3DA9"/>
    <w:rsid w:val="00DD428A"/>
    <w:rsid w:val="00DD4404"/>
    <w:rsid w:val="00DD503B"/>
    <w:rsid w:val="00DD5188"/>
    <w:rsid w:val="00DD53EF"/>
    <w:rsid w:val="00DD59C8"/>
    <w:rsid w:val="00DD614E"/>
    <w:rsid w:val="00DD6501"/>
    <w:rsid w:val="00DD670B"/>
    <w:rsid w:val="00DD67B1"/>
    <w:rsid w:val="00DD759C"/>
    <w:rsid w:val="00DD75BA"/>
    <w:rsid w:val="00DD7C8C"/>
    <w:rsid w:val="00DD7D4C"/>
    <w:rsid w:val="00DE0242"/>
    <w:rsid w:val="00DE03CF"/>
    <w:rsid w:val="00DE0C32"/>
    <w:rsid w:val="00DE10AF"/>
    <w:rsid w:val="00DE13AD"/>
    <w:rsid w:val="00DE17A8"/>
    <w:rsid w:val="00DE1848"/>
    <w:rsid w:val="00DE1D1B"/>
    <w:rsid w:val="00DE1F08"/>
    <w:rsid w:val="00DE2657"/>
    <w:rsid w:val="00DE2B32"/>
    <w:rsid w:val="00DE2CEF"/>
    <w:rsid w:val="00DE2D68"/>
    <w:rsid w:val="00DE3321"/>
    <w:rsid w:val="00DE3363"/>
    <w:rsid w:val="00DE3674"/>
    <w:rsid w:val="00DE38F1"/>
    <w:rsid w:val="00DE447B"/>
    <w:rsid w:val="00DE459F"/>
    <w:rsid w:val="00DE4AD1"/>
    <w:rsid w:val="00DE4B08"/>
    <w:rsid w:val="00DE4B6B"/>
    <w:rsid w:val="00DE4E1B"/>
    <w:rsid w:val="00DE55E4"/>
    <w:rsid w:val="00DE5AFF"/>
    <w:rsid w:val="00DE5CA4"/>
    <w:rsid w:val="00DE5F85"/>
    <w:rsid w:val="00DE63CC"/>
    <w:rsid w:val="00DE6CA1"/>
    <w:rsid w:val="00DE6D2D"/>
    <w:rsid w:val="00DE7C10"/>
    <w:rsid w:val="00DE7CD5"/>
    <w:rsid w:val="00DF002B"/>
    <w:rsid w:val="00DF0600"/>
    <w:rsid w:val="00DF0932"/>
    <w:rsid w:val="00DF09C8"/>
    <w:rsid w:val="00DF0B57"/>
    <w:rsid w:val="00DF0BAF"/>
    <w:rsid w:val="00DF0ED8"/>
    <w:rsid w:val="00DF1787"/>
    <w:rsid w:val="00DF18D0"/>
    <w:rsid w:val="00DF206C"/>
    <w:rsid w:val="00DF2452"/>
    <w:rsid w:val="00DF2A7C"/>
    <w:rsid w:val="00DF310F"/>
    <w:rsid w:val="00DF3159"/>
    <w:rsid w:val="00DF3FE4"/>
    <w:rsid w:val="00DF458A"/>
    <w:rsid w:val="00DF46AF"/>
    <w:rsid w:val="00DF4B46"/>
    <w:rsid w:val="00DF5157"/>
    <w:rsid w:val="00DF5730"/>
    <w:rsid w:val="00DF5771"/>
    <w:rsid w:val="00DF6019"/>
    <w:rsid w:val="00DF60BE"/>
    <w:rsid w:val="00DF64BE"/>
    <w:rsid w:val="00DF6CC9"/>
    <w:rsid w:val="00DF77D0"/>
    <w:rsid w:val="00DF7827"/>
    <w:rsid w:val="00E001D3"/>
    <w:rsid w:val="00E004FD"/>
    <w:rsid w:val="00E00F0E"/>
    <w:rsid w:val="00E011E4"/>
    <w:rsid w:val="00E018C4"/>
    <w:rsid w:val="00E018CD"/>
    <w:rsid w:val="00E0192B"/>
    <w:rsid w:val="00E027EA"/>
    <w:rsid w:val="00E02A76"/>
    <w:rsid w:val="00E02AB4"/>
    <w:rsid w:val="00E02C68"/>
    <w:rsid w:val="00E02E52"/>
    <w:rsid w:val="00E02E84"/>
    <w:rsid w:val="00E03242"/>
    <w:rsid w:val="00E03592"/>
    <w:rsid w:val="00E035A1"/>
    <w:rsid w:val="00E037E4"/>
    <w:rsid w:val="00E03C63"/>
    <w:rsid w:val="00E03C6E"/>
    <w:rsid w:val="00E05158"/>
    <w:rsid w:val="00E05289"/>
    <w:rsid w:val="00E05CB3"/>
    <w:rsid w:val="00E0609D"/>
    <w:rsid w:val="00E060CD"/>
    <w:rsid w:val="00E06491"/>
    <w:rsid w:val="00E0658C"/>
    <w:rsid w:val="00E068F2"/>
    <w:rsid w:val="00E06BBD"/>
    <w:rsid w:val="00E07815"/>
    <w:rsid w:val="00E0786C"/>
    <w:rsid w:val="00E07C5C"/>
    <w:rsid w:val="00E11DFF"/>
    <w:rsid w:val="00E12898"/>
    <w:rsid w:val="00E12AB6"/>
    <w:rsid w:val="00E13685"/>
    <w:rsid w:val="00E13AF7"/>
    <w:rsid w:val="00E13B81"/>
    <w:rsid w:val="00E13B90"/>
    <w:rsid w:val="00E15457"/>
    <w:rsid w:val="00E15E8E"/>
    <w:rsid w:val="00E162E0"/>
    <w:rsid w:val="00E1652E"/>
    <w:rsid w:val="00E16782"/>
    <w:rsid w:val="00E16D70"/>
    <w:rsid w:val="00E16D8D"/>
    <w:rsid w:val="00E16DEF"/>
    <w:rsid w:val="00E1756A"/>
    <w:rsid w:val="00E17A08"/>
    <w:rsid w:val="00E2061B"/>
    <w:rsid w:val="00E2072B"/>
    <w:rsid w:val="00E208FE"/>
    <w:rsid w:val="00E20AC4"/>
    <w:rsid w:val="00E20E24"/>
    <w:rsid w:val="00E2102C"/>
    <w:rsid w:val="00E2161F"/>
    <w:rsid w:val="00E21798"/>
    <w:rsid w:val="00E21ADF"/>
    <w:rsid w:val="00E21B78"/>
    <w:rsid w:val="00E21BF6"/>
    <w:rsid w:val="00E22305"/>
    <w:rsid w:val="00E22AD0"/>
    <w:rsid w:val="00E22E13"/>
    <w:rsid w:val="00E23203"/>
    <w:rsid w:val="00E23234"/>
    <w:rsid w:val="00E23286"/>
    <w:rsid w:val="00E23D42"/>
    <w:rsid w:val="00E23D8F"/>
    <w:rsid w:val="00E23F03"/>
    <w:rsid w:val="00E24370"/>
    <w:rsid w:val="00E2451C"/>
    <w:rsid w:val="00E245AC"/>
    <w:rsid w:val="00E247AF"/>
    <w:rsid w:val="00E24809"/>
    <w:rsid w:val="00E24A7D"/>
    <w:rsid w:val="00E254F6"/>
    <w:rsid w:val="00E25B39"/>
    <w:rsid w:val="00E25E4D"/>
    <w:rsid w:val="00E26EFE"/>
    <w:rsid w:val="00E272B2"/>
    <w:rsid w:val="00E272FF"/>
    <w:rsid w:val="00E27333"/>
    <w:rsid w:val="00E27AFE"/>
    <w:rsid w:val="00E3007D"/>
    <w:rsid w:val="00E30263"/>
    <w:rsid w:val="00E30F7D"/>
    <w:rsid w:val="00E310A2"/>
    <w:rsid w:val="00E311C8"/>
    <w:rsid w:val="00E3127F"/>
    <w:rsid w:val="00E31675"/>
    <w:rsid w:val="00E31988"/>
    <w:rsid w:val="00E31D6D"/>
    <w:rsid w:val="00E31E40"/>
    <w:rsid w:val="00E31F82"/>
    <w:rsid w:val="00E320BB"/>
    <w:rsid w:val="00E322D4"/>
    <w:rsid w:val="00E32387"/>
    <w:rsid w:val="00E323CE"/>
    <w:rsid w:val="00E3278F"/>
    <w:rsid w:val="00E32849"/>
    <w:rsid w:val="00E32931"/>
    <w:rsid w:val="00E32D51"/>
    <w:rsid w:val="00E32EFD"/>
    <w:rsid w:val="00E3381B"/>
    <w:rsid w:val="00E33ECC"/>
    <w:rsid w:val="00E34152"/>
    <w:rsid w:val="00E342A4"/>
    <w:rsid w:val="00E3468D"/>
    <w:rsid w:val="00E347C0"/>
    <w:rsid w:val="00E34E49"/>
    <w:rsid w:val="00E3515C"/>
    <w:rsid w:val="00E35522"/>
    <w:rsid w:val="00E35F3A"/>
    <w:rsid w:val="00E36162"/>
    <w:rsid w:val="00E36622"/>
    <w:rsid w:val="00E36755"/>
    <w:rsid w:val="00E36869"/>
    <w:rsid w:val="00E36AE2"/>
    <w:rsid w:val="00E36C11"/>
    <w:rsid w:val="00E36F77"/>
    <w:rsid w:val="00E3725C"/>
    <w:rsid w:val="00E37CF3"/>
    <w:rsid w:val="00E37D08"/>
    <w:rsid w:val="00E4067A"/>
    <w:rsid w:val="00E409EC"/>
    <w:rsid w:val="00E40EA1"/>
    <w:rsid w:val="00E41848"/>
    <w:rsid w:val="00E4236E"/>
    <w:rsid w:val="00E42840"/>
    <w:rsid w:val="00E42AC9"/>
    <w:rsid w:val="00E42DE9"/>
    <w:rsid w:val="00E42F3F"/>
    <w:rsid w:val="00E437D0"/>
    <w:rsid w:val="00E43CB1"/>
    <w:rsid w:val="00E44021"/>
    <w:rsid w:val="00E44086"/>
    <w:rsid w:val="00E4412E"/>
    <w:rsid w:val="00E443D3"/>
    <w:rsid w:val="00E44A07"/>
    <w:rsid w:val="00E44AE0"/>
    <w:rsid w:val="00E44D08"/>
    <w:rsid w:val="00E44E14"/>
    <w:rsid w:val="00E450E0"/>
    <w:rsid w:val="00E4579E"/>
    <w:rsid w:val="00E45E77"/>
    <w:rsid w:val="00E46211"/>
    <w:rsid w:val="00E5081D"/>
    <w:rsid w:val="00E50926"/>
    <w:rsid w:val="00E510CC"/>
    <w:rsid w:val="00E512C0"/>
    <w:rsid w:val="00E51B05"/>
    <w:rsid w:val="00E51F0D"/>
    <w:rsid w:val="00E520D4"/>
    <w:rsid w:val="00E526C1"/>
    <w:rsid w:val="00E52A9D"/>
    <w:rsid w:val="00E52C84"/>
    <w:rsid w:val="00E52D5E"/>
    <w:rsid w:val="00E52E39"/>
    <w:rsid w:val="00E53723"/>
    <w:rsid w:val="00E53C17"/>
    <w:rsid w:val="00E54589"/>
    <w:rsid w:val="00E545A2"/>
    <w:rsid w:val="00E5471F"/>
    <w:rsid w:val="00E54AED"/>
    <w:rsid w:val="00E54BAD"/>
    <w:rsid w:val="00E553C5"/>
    <w:rsid w:val="00E5566C"/>
    <w:rsid w:val="00E558F7"/>
    <w:rsid w:val="00E55CBD"/>
    <w:rsid w:val="00E55E97"/>
    <w:rsid w:val="00E5614C"/>
    <w:rsid w:val="00E562CB"/>
    <w:rsid w:val="00E56A5F"/>
    <w:rsid w:val="00E60055"/>
    <w:rsid w:val="00E60643"/>
    <w:rsid w:val="00E62604"/>
    <w:rsid w:val="00E62824"/>
    <w:rsid w:val="00E62BC1"/>
    <w:rsid w:val="00E63068"/>
    <w:rsid w:val="00E6333A"/>
    <w:rsid w:val="00E63523"/>
    <w:rsid w:val="00E63797"/>
    <w:rsid w:val="00E63F1F"/>
    <w:rsid w:val="00E64083"/>
    <w:rsid w:val="00E6424C"/>
    <w:rsid w:val="00E643A8"/>
    <w:rsid w:val="00E64DA9"/>
    <w:rsid w:val="00E64E83"/>
    <w:rsid w:val="00E65483"/>
    <w:rsid w:val="00E654F7"/>
    <w:rsid w:val="00E65CE1"/>
    <w:rsid w:val="00E6653F"/>
    <w:rsid w:val="00E665BD"/>
    <w:rsid w:val="00E6790C"/>
    <w:rsid w:val="00E70671"/>
    <w:rsid w:val="00E70697"/>
    <w:rsid w:val="00E70B54"/>
    <w:rsid w:val="00E70D0D"/>
    <w:rsid w:val="00E71087"/>
    <w:rsid w:val="00E714D8"/>
    <w:rsid w:val="00E71944"/>
    <w:rsid w:val="00E71FB1"/>
    <w:rsid w:val="00E7271C"/>
    <w:rsid w:val="00E72984"/>
    <w:rsid w:val="00E72ABE"/>
    <w:rsid w:val="00E72C24"/>
    <w:rsid w:val="00E7314D"/>
    <w:rsid w:val="00E731A2"/>
    <w:rsid w:val="00E732D3"/>
    <w:rsid w:val="00E73862"/>
    <w:rsid w:val="00E74435"/>
    <w:rsid w:val="00E74998"/>
    <w:rsid w:val="00E74AEC"/>
    <w:rsid w:val="00E74E84"/>
    <w:rsid w:val="00E75D3E"/>
    <w:rsid w:val="00E76396"/>
    <w:rsid w:val="00E7669F"/>
    <w:rsid w:val="00E766D9"/>
    <w:rsid w:val="00E76AC5"/>
    <w:rsid w:val="00E76B4A"/>
    <w:rsid w:val="00E76E0E"/>
    <w:rsid w:val="00E771B0"/>
    <w:rsid w:val="00E771EB"/>
    <w:rsid w:val="00E776AB"/>
    <w:rsid w:val="00E77F4F"/>
    <w:rsid w:val="00E80CF5"/>
    <w:rsid w:val="00E810A6"/>
    <w:rsid w:val="00E81196"/>
    <w:rsid w:val="00E81C67"/>
    <w:rsid w:val="00E8262D"/>
    <w:rsid w:val="00E82A88"/>
    <w:rsid w:val="00E8367D"/>
    <w:rsid w:val="00E838CF"/>
    <w:rsid w:val="00E83C8C"/>
    <w:rsid w:val="00E84569"/>
    <w:rsid w:val="00E84812"/>
    <w:rsid w:val="00E8498E"/>
    <w:rsid w:val="00E849C7"/>
    <w:rsid w:val="00E84A4D"/>
    <w:rsid w:val="00E84BBE"/>
    <w:rsid w:val="00E852DE"/>
    <w:rsid w:val="00E85381"/>
    <w:rsid w:val="00E85922"/>
    <w:rsid w:val="00E85C39"/>
    <w:rsid w:val="00E8651C"/>
    <w:rsid w:val="00E86987"/>
    <w:rsid w:val="00E90127"/>
    <w:rsid w:val="00E90346"/>
    <w:rsid w:val="00E90CE6"/>
    <w:rsid w:val="00E91220"/>
    <w:rsid w:val="00E91308"/>
    <w:rsid w:val="00E9131A"/>
    <w:rsid w:val="00E918AC"/>
    <w:rsid w:val="00E91A48"/>
    <w:rsid w:val="00E91EF9"/>
    <w:rsid w:val="00E920A5"/>
    <w:rsid w:val="00E9225F"/>
    <w:rsid w:val="00E92C87"/>
    <w:rsid w:val="00E92E26"/>
    <w:rsid w:val="00E92FE9"/>
    <w:rsid w:val="00E93150"/>
    <w:rsid w:val="00E93410"/>
    <w:rsid w:val="00E93A40"/>
    <w:rsid w:val="00E93ABA"/>
    <w:rsid w:val="00E93FC9"/>
    <w:rsid w:val="00E9491A"/>
    <w:rsid w:val="00E94D57"/>
    <w:rsid w:val="00E95492"/>
    <w:rsid w:val="00E9562A"/>
    <w:rsid w:val="00E9568B"/>
    <w:rsid w:val="00E95975"/>
    <w:rsid w:val="00E95A2B"/>
    <w:rsid w:val="00E95B65"/>
    <w:rsid w:val="00E961D4"/>
    <w:rsid w:val="00E96783"/>
    <w:rsid w:val="00E973F0"/>
    <w:rsid w:val="00E97559"/>
    <w:rsid w:val="00E97686"/>
    <w:rsid w:val="00E97E11"/>
    <w:rsid w:val="00E97EC0"/>
    <w:rsid w:val="00EA0200"/>
    <w:rsid w:val="00EA066D"/>
    <w:rsid w:val="00EA080E"/>
    <w:rsid w:val="00EA0D3A"/>
    <w:rsid w:val="00EA222F"/>
    <w:rsid w:val="00EA2578"/>
    <w:rsid w:val="00EA28DC"/>
    <w:rsid w:val="00EA2B7E"/>
    <w:rsid w:val="00EA317B"/>
    <w:rsid w:val="00EA39D5"/>
    <w:rsid w:val="00EA3BB8"/>
    <w:rsid w:val="00EA3D95"/>
    <w:rsid w:val="00EA43F9"/>
    <w:rsid w:val="00EA4565"/>
    <w:rsid w:val="00EA50F6"/>
    <w:rsid w:val="00EA57A5"/>
    <w:rsid w:val="00EA5920"/>
    <w:rsid w:val="00EA5B45"/>
    <w:rsid w:val="00EA5B90"/>
    <w:rsid w:val="00EA6123"/>
    <w:rsid w:val="00EA6A05"/>
    <w:rsid w:val="00EA7530"/>
    <w:rsid w:val="00EA75BF"/>
    <w:rsid w:val="00EA75EF"/>
    <w:rsid w:val="00EA7A22"/>
    <w:rsid w:val="00EB007F"/>
    <w:rsid w:val="00EB055A"/>
    <w:rsid w:val="00EB0997"/>
    <w:rsid w:val="00EB0C85"/>
    <w:rsid w:val="00EB0D7B"/>
    <w:rsid w:val="00EB0DC3"/>
    <w:rsid w:val="00EB179C"/>
    <w:rsid w:val="00EB19E1"/>
    <w:rsid w:val="00EB1E8D"/>
    <w:rsid w:val="00EB2520"/>
    <w:rsid w:val="00EB2CBD"/>
    <w:rsid w:val="00EB2EFA"/>
    <w:rsid w:val="00EB2FEA"/>
    <w:rsid w:val="00EB324B"/>
    <w:rsid w:val="00EB326C"/>
    <w:rsid w:val="00EB327F"/>
    <w:rsid w:val="00EB350A"/>
    <w:rsid w:val="00EB411C"/>
    <w:rsid w:val="00EB4625"/>
    <w:rsid w:val="00EB5564"/>
    <w:rsid w:val="00EB5601"/>
    <w:rsid w:val="00EB5E5D"/>
    <w:rsid w:val="00EB5F3C"/>
    <w:rsid w:val="00EB62AC"/>
    <w:rsid w:val="00EB6512"/>
    <w:rsid w:val="00EB67C6"/>
    <w:rsid w:val="00EB6C3D"/>
    <w:rsid w:val="00EB6FC4"/>
    <w:rsid w:val="00EB7204"/>
    <w:rsid w:val="00EB7305"/>
    <w:rsid w:val="00EB7815"/>
    <w:rsid w:val="00EB7817"/>
    <w:rsid w:val="00EB7A76"/>
    <w:rsid w:val="00EC0035"/>
    <w:rsid w:val="00EC040F"/>
    <w:rsid w:val="00EC04CA"/>
    <w:rsid w:val="00EC074D"/>
    <w:rsid w:val="00EC08F4"/>
    <w:rsid w:val="00EC1304"/>
    <w:rsid w:val="00EC1412"/>
    <w:rsid w:val="00EC173F"/>
    <w:rsid w:val="00EC1A11"/>
    <w:rsid w:val="00EC1A73"/>
    <w:rsid w:val="00EC2001"/>
    <w:rsid w:val="00EC21DB"/>
    <w:rsid w:val="00EC22F5"/>
    <w:rsid w:val="00EC254A"/>
    <w:rsid w:val="00EC29FA"/>
    <w:rsid w:val="00EC2B3F"/>
    <w:rsid w:val="00EC416E"/>
    <w:rsid w:val="00EC4561"/>
    <w:rsid w:val="00EC4576"/>
    <w:rsid w:val="00EC4842"/>
    <w:rsid w:val="00EC484D"/>
    <w:rsid w:val="00EC54D6"/>
    <w:rsid w:val="00EC5795"/>
    <w:rsid w:val="00EC6B9C"/>
    <w:rsid w:val="00EC74D5"/>
    <w:rsid w:val="00EC7C9C"/>
    <w:rsid w:val="00EC7E57"/>
    <w:rsid w:val="00EC7EF8"/>
    <w:rsid w:val="00ED0234"/>
    <w:rsid w:val="00ED0E40"/>
    <w:rsid w:val="00ED1039"/>
    <w:rsid w:val="00ED10CE"/>
    <w:rsid w:val="00ED2915"/>
    <w:rsid w:val="00ED2B2B"/>
    <w:rsid w:val="00ED2CED"/>
    <w:rsid w:val="00ED2EE0"/>
    <w:rsid w:val="00ED302E"/>
    <w:rsid w:val="00ED3518"/>
    <w:rsid w:val="00ED385D"/>
    <w:rsid w:val="00ED3F27"/>
    <w:rsid w:val="00ED47E9"/>
    <w:rsid w:val="00ED4868"/>
    <w:rsid w:val="00ED4B83"/>
    <w:rsid w:val="00ED5264"/>
    <w:rsid w:val="00ED580C"/>
    <w:rsid w:val="00ED59A8"/>
    <w:rsid w:val="00ED5A89"/>
    <w:rsid w:val="00ED60CB"/>
    <w:rsid w:val="00ED619A"/>
    <w:rsid w:val="00ED62A9"/>
    <w:rsid w:val="00ED631F"/>
    <w:rsid w:val="00ED7021"/>
    <w:rsid w:val="00ED72DC"/>
    <w:rsid w:val="00ED734F"/>
    <w:rsid w:val="00ED7753"/>
    <w:rsid w:val="00ED7CD3"/>
    <w:rsid w:val="00ED7E6C"/>
    <w:rsid w:val="00EE00B6"/>
    <w:rsid w:val="00EE02A6"/>
    <w:rsid w:val="00EE03AF"/>
    <w:rsid w:val="00EE11E9"/>
    <w:rsid w:val="00EE1552"/>
    <w:rsid w:val="00EE1B85"/>
    <w:rsid w:val="00EE25CC"/>
    <w:rsid w:val="00EE270E"/>
    <w:rsid w:val="00EE2A76"/>
    <w:rsid w:val="00EE2A77"/>
    <w:rsid w:val="00EE3031"/>
    <w:rsid w:val="00EE30DB"/>
    <w:rsid w:val="00EE365C"/>
    <w:rsid w:val="00EE3BAC"/>
    <w:rsid w:val="00EE425C"/>
    <w:rsid w:val="00EE437D"/>
    <w:rsid w:val="00EE4C62"/>
    <w:rsid w:val="00EE4DB7"/>
    <w:rsid w:val="00EE4F76"/>
    <w:rsid w:val="00EE5023"/>
    <w:rsid w:val="00EE5110"/>
    <w:rsid w:val="00EE512D"/>
    <w:rsid w:val="00EE56BD"/>
    <w:rsid w:val="00EE57F6"/>
    <w:rsid w:val="00EE5AD2"/>
    <w:rsid w:val="00EE5EF2"/>
    <w:rsid w:val="00EE646A"/>
    <w:rsid w:val="00EE66A7"/>
    <w:rsid w:val="00EE7041"/>
    <w:rsid w:val="00EE7E96"/>
    <w:rsid w:val="00EE7F08"/>
    <w:rsid w:val="00EF017C"/>
    <w:rsid w:val="00EF0521"/>
    <w:rsid w:val="00EF0585"/>
    <w:rsid w:val="00EF0A30"/>
    <w:rsid w:val="00EF0AED"/>
    <w:rsid w:val="00EF0E87"/>
    <w:rsid w:val="00EF1447"/>
    <w:rsid w:val="00EF1584"/>
    <w:rsid w:val="00EF1EBD"/>
    <w:rsid w:val="00EF2469"/>
    <w:rsid w:val="00EF26EB"/>
    <w:rsid w:val="00EF2AF7"/>
    <w:rsid w:val="00EF38E0"/>
    <w:rsid w:val="00EF3970"/>
    <w:rsid w:val="00EF3B42"/>
    <w:rsid w:val="00EF3E5F"/>
    <w:rsid w:val="00EF4001"/>
    <w:rsid w:val="00EF442D"/>
    <w:rsid w:val="00EF4736"/>
    <w:rsid w:val="00EF4FC4"/>
    <w:rsid w:val="00EF5AAB"/>
    <w:rsid w:val="00EF65FB"/>
    <w:rsid w:val="00EF7108"/>
    <w:rsid w:val="00EF7CBB"/>
    <w:rsid w:val="00F0032C"/>
    <w:rsid w:val="00F003BF"/>
    <w:rsid w:val="00F00665"/>
    <w:rsid w:val="00F006F0"/>
    <w:rsid w:val="00F00A7E"/>
    <w:rsid w:val="00F00F1A"/>
    <w:rsid w:val="00F00FAC"/>
    <w:rsid w:val="00F016C5"/>
    <w:rsid w:val="00F019B6"/>
    <w:rsid w:val="00F01F4B"/>
    <w:rsid w:val="00F02103"/>
    <w:rsid w:val="00F022E8"/>
    <w:rsid w:val="00F023B9"/>
    <w:rsid w:val="00F0253D"/>
    <w:rsid w:val="00F028B7"/>
    <w:rsid w:val="00F02B0F"/>
    <w:rsid w:val="00F02CA3"/>
    <w:rsid w:val="00F02E21"/>
    <w:rsid w:val="00F03292"/>
    <w:rsid w:val="00F03581"/>
    <w:rsid w:val="00F03D2F"/>
    <w:rsid w:val="00F03D44"/>
    <w:rsid w:val="00F04025"/>
    <w:rsid w:val="00F041B9"/>
    <w:rsid w:val="00F04501"/>
    <w:rsid w:val="00F046B4"/>
    <w:rsid w:val="00F04A35"/>
    <w:rsid w:val="00F04C27"/>
    <w:rsid w:val="00F04C2C"/>
    <w:rsid w:val="00F051C7"/>
    <w:rsid w:val="00F05D6A"/>
    <w:rsid w:val="00F06286"/>
    <w:rsid w:val="00F06C83"/>
    <w:rsid w:val="00F06F3A"/>
    <w:rsid w:val="00F0722E"/>
    <w:rsid w:val="00F07415"/>
    <w:rsid w:val="00F07492"/>
    <w:rsid w:val="00F074A7"/>
    <w:rsid w:val="00F07AB0"/>
    <w:rsid w:val="00F07DCB"/>
    <w:rsid w:val="00F07F26"/>
    <w:rsid w:val="00F1012F"/>
    <w:rsid w:val="00F10613"/>
    <w:rsid w:val="00F10A4C"/>
    <w:rsid w:val="00F10B5D"/>
    <w:rsid w:val="00F10D42"/>
    <w:rsid w:val="00F10F63"/>
    <w:rsid w:val="00F11054"/>
    <w:rsid w:val="00F11317"/>
    <w:rsid w:val="00F1139F"/>
    <w:rsid w:val="00F11712"/>
    <w:rsid w:val="00F11CD3"/>
    <w:rsid w:val="00F11E09"/>
    <w:rsid w:val="00F12303"/>
    <w:rsid w:val="00F12B42"/>
    <w:rsid w:val="00F12CA0"/>
    <w:rsid w:val="00F12CAF"/>
    <w:rsid w:val="00F13171"/>
    <w:rsid w:val="00F137DD"/>
    <w:rsid w:val="00F13A10"/>
    <w:rsid w:val="00F13C89"/>
    <w:rsid w:val="00F13FBD"/>
    <w:rsid w:val="00F14235"/>
    <w:rsid w:val="00F14734"/>
    <w:rsid w:val="00F14775"/>
    <w:rsid w:val="00F152BB"/>
    <w:rsid w:val="00F1553F"/>
    <w:rsid w:val="00F1554F"/>
    <w:rsid w:val="00F15B80"/>
    <w:rsid w:val="00F15C00"/>
    <w:rsid w:val="00F16050"/>
    <w:rsid w:val="00F17CD7"/>
    <w:rsid w:val="00F202D3"/>
    <w:rsid w:val="00F20A63"/>
    <w:rsid w:val="00F213C4"/>
    <w:rsid w:val="00F21443"/>
    <w:rsid w:val="00F2155B"/>
    <w:rsid w:val="00F2171F"/>
    <w:rsid w:val="00F227B0"/>
    <w:rsid w:val="00F22DEC"/>
    <w:rsid w:val="00F236A5"/>
    <w:rsid w:val="00F23AD0"/>
    <w:rsid w:val="00F23B88"/>
    <w:rsid w:val="00F23EA2"/>
    <w:rsid w:val="00F24346"/>
    <w:rsid w:val="00F24716"/>
    <w:rsid w:val="00F24935"/>
    <w:rsid w:val="00F2495F"/>
    <w:rsid w:val="00F24D17"/>
    <w:rsid w:val="00F24D26"/>
    <w:rsid w:val="00F251C7"/>
    <w:rsid w:val="00F252F1"/>
    <w:rsid w:val="00F255A0"/>
    <w:rsid w:val="00F2695B"/>
    <w:rsid w:val="00F2767C"/>
    <w:rsid w:val="00F3015A"/>
    <w:rsid w:val="00F30164"/>
    <w:rsid w:val="00F304DF"/>
    <w:rsid w:val="00F31557"/>
    <w:rsid w:val="00F31A8E"/>
    <w:rsid w:val="00F31BB0"/>
    <w:rsid w:val="00F326E8"/>
    <w:rsid w:val="00F327F0"/>
    <w:rsid w:val="00F32C98"/>
    <w:rsid w:val="00F32CB5"/>
    <w:rsid w:val="00F32D24"/>
    <w:rsid w:val="00F332D2"/>
    <w:rsid w:val="00F332DC"/>
    <w:rsid w:val="00F33366"/>
    <w:rsid w:val="00F336DF"/>
    <w:rsid w:val="00F338E8"/>
    <w:rsid w:val="00F33979"/>
    <w:rsid w:val="00F33EF4"/>
    <w:rsid w:val="00F33F09"/>
    <w:rsid w:val="00F343DA"/>
    <w:rsid w:val="00F3445D"/>
    <w:rsid w:val="00F344A2"/>
    <w:rsid w:val="00F34551"/>
    <w:rsid w:val="00F3499E"/>
    <w:rsid w:val="00F34A51"/>
    <w:rsid w:val="00F35CB8"/>
    <w:rsid w:val="00F36573"/>
    <w:rsid w:val="00F36D8D"/>
    <w:rsid w:val="00F36FF1"/>
    <w:rsid w:val="00F37613"/>
    <w:rsid w:val="00F404D2"/>
    <w:rsid w:val="00F40816"/>
    <w:rsid w:val="00F4145F"/>
    <w:rsid w:val="00F41750"/>
    <w:rsid w:val="00F41AE0"/>
    <w:rsid w:val="00F4237C"/>
    <w:rsid w:val="00F425A3"/>
    <w:rsid w:val="00F4262C"/>
    <w:rsid w:val="00F42A45"/>
    <w:rsid w:val="00F42BAE"/>
    <w:rsid w:val="00F43166"/>
    <w:rsid w:val="00F43A37"/>
    <w:rsid w:val="00F43B62"/>
    <w:rsid w:val="00F45522"/>
    <w:rsid w:val="00F45693"/>
    <w:rsid w:val="00F458D3"/>
    <w:rsid w:val="00F46260"/>
    <w:rsid w:val="00F462BA"/>
    <w:rsid w:val="00F462F2"/>
    <w:rsid w:val="00F46586"/>
    <w:rsid w:val="00F468F5"/>
    <w:rsid w:val="00F476A9"/>
    <w:rsid w:val="00F47C37"/>
    <w:rsid w:val="00F47F44"/>
    <w:rsid w:val="00F50D49"/>
    <w:rsid w:val="00F50DCB"/>
    <w:rsid w:val="00F50E40"/>
    <w:rsid w:val="00F513E1"/>
    <w:rsid w:val="00F51925"/>
    <w:rsid w:val="00F5211C"/>
    <w:rsid w:val="00F5234F"/>
    <w:rsid w:val="00F5300D"/>
    <w:rsid w:val="00F537CD"/>
    <w:rsid w:val="00F53A40"/>
    <w:rsid w:val="00F53AAB"/>
    <w:rsid w:val="00F54053"/>
    <w:rsid w:val="00F543D3"/>
    <w:rsid w:val="00F5449B"/>
    <w:rsid w:val="00F548AD"/>
    <w:rsid w:val="00F548B7"/>
    <w:rsid w:val="00F549C6"/>
    <w:rsid w:val="00F5505A"/>
    <w:rsid w:val="00F55173"/>
    <w:rsid w:val="00F555A1"/>
    <w:rsid w:val="00F559AD"/>
    <w:rsid w:val="00F5602E"/>
    <w:rsid w:val="00F56CF9"/>
    <w:rsid w:val="00F56FF1"/>
    <w:rsid w:val="00F570ED"/>
    <w:rsid w:val="00F573EF"/>
    <w:rsid w:val="00F57649"/>
    <w:rsid w:val="00F57856"/>
    <w:rsid w:val="00F57A3C"/>
    <w:rsid w:val="00F57C8C"/>
    <w:rsid w:val="00F60120"/>
    <w:rsid w:val="00F6020A"/>
    <w:rsid w:val="00F60238"/>
    <w:rsid w:val="00F60730"/>
    <w:rsid w:val="00F60F49"/>
    <w:rsid w:val="00F60FD0"/>
    <w:rsid w:val="00F6144E"/>
    <w:rsid w:val="00F61D12"/>
    <w:rsid w:val="00F61E10"/>
    <w:rsid w:val="00F624F1"/>
    <w:rsid w:val="00F626E9"/>
    <w:rsid w:val="00F63314"/>
    <w:rsid w:val="00F63380"/>
    <w:rsid w:val="00F6402E"/>
    <w:rsid w:val="00F640DA"/>
    <w:rsid w:val="00F6437F"/>
    <w:rsid w:val="00F6486C"/>
    <w:rsid w:val="00F64BDE"/>
    <w:rsid w:val="00F64DE1"/>
    <w:rsid w:val="00F653A4"/>
    <w:rsid w:val="00F6541C"/>
    <w:rsid w:val="00F65746"/>
    <w:rsid w:val="00F659D0"/>
    <w:rsid w:val="00F65CC4"/>
    <w:rsid w:val="00F66128"/>
    <w:rsid w:val="00F664ED"/>
    <w:rsid w:val="00F66B04"/>
    <w:rsid w:val="00F676BA"/>
    <w:rsid w:val="00F67A25"/>
    <w:rsid w:val="00F709A9"/>
    <w:rsid w:val="00F70D5C"/>
    <w:rsid w:val="00F71294"/>
    <w:rsid w:val="00F714C5"/>
    <w:rsid w:val="00F71603"/>
    <w:rsid w:val="00F7253C"/>
    <w:rsid w:val="00F72748"/>
    <w:rsid w:val="00F73196"/>
    <w:rsid w:val="00F731F8"/>
    <w:rsid w:val="00F73610"/>
    <w:rsid w:val="00F73892"/>
    <w:rsid w:val="00F73D15"/>
    <w:rsid w:val="00F75527"/>
    <w:rsid w:val="00F75B2E"/>
    <w:rsid w:val="00F7615F"/>
    <w:rsid w:val="00F76CD2"/>
    <w:rsid w:val="00F76FD1"/>
    <w:rsid w:val="00F778B6"/>
    <w:rsid w:val="00F77EAB"/>
    <w:rsid w:val="00F805C1"/>
    <w:rsid w:val="00F8087D"/>
    <w:rsid w:val="00F80D44"/>
    <w:rsid w:val="00F812AF"/>
    <w:rsid w:val="00F81431"/>
    <w:rsid w:val="00F81BC4"/>
    <w:rsid w:val="00F81D71"/>
    <w:rsid w:val="00F8286E"/>
    <w:rsid w:val="00F829CC"/>
    <w:rsid w:val="00F82EFE"/>
    <w:rsid w:val="00F8311A"/>
    <w:rsid w:val="00F831E0"/>
    <w:rsid w:val="00F83766"/>
    <w:rsid w:val="00F838A0"/>
    <w:rsid w:val="00F83C58"/>
    <w:rsid w:val="00F83ED1"/>
    <w:rsid w:val="00F83F97"/>
    <w:rsid w:val="00F841F5"/>
    <w:rsid w:val="00F84607"/>
    <w:rsid w:val="00F84C7E"/>
    <w:rsid w:val="00F852CE"/>
    <w:rsid w:val="00F85C76"/>
    <w:rsid w:val="00F85DD8"/>
    <w:rsid w:val="00F86268"/>
    <w:rsid w:val="00F86B51"/>
    <w:rsid w:val="00F86F7B"/>
    <w:rsid w:val="00F87765"/>
    <w:rsid w:val="00F87B0B"/>
    <w:rsid w:val="00F87DD0"/>
    <w:rsid w:val="00F90735"/>
    <w:rsid w:val="00F919C4"/>
    <w:rsid w:val="00F91D51"/>
    <w:rsid w:val="00F920EE"/>
    <w:rsid w:val="00F92221"/>
    <w:rsid w:val="00F92263"/>
    <w:rsid w:val="00F92676"/>
    <w:rsid w:val="00F92729"/>
    <w:rsid w:val="00F92CFD"/>
    <w:rsid w:val="00F92D10"/>
    <w:rsid w:val="00F9367C"/>
    <w:rsid w:val="00F93987"/>
    <w:rsid w:val="00F93E13"/>
    <w:rsid w:val="00F943F1"/>
    <w:rsid w:val="00F9459A"/>
    <w:rsid w:val="00F9473F"/>
    <w:rsid w:val="00F94881"/>
    <w:rsid w:val="00F94D6E"/>
    <w:rsid w:val="00F95547"/>
    <w:rsid w:val="00F95A50"/>
    <w:rsid w:val="00F95AFB"/>
    <w:rsid w:val="00F95BB1"/>
    <w:rsid w:val="00F95C41"/>
    <w:rsid w:val="00F96276"/>
    <w:rsid w:val="00F96CE4"/>
    <w:rsid w:val="00F97B1D"/>
    <w:rsid w:val="00F97E42"/>
    <w:rsid w:val="00FA052C"/>
    <w:rsid w:val="00FA0EE0"/>
    <w:rsid w:val="00FA11A1"/>
    <w:rsid w:val="00FA1887"/>
    <w:rsid w:val="00FA19F3"/>
    <w:rsid w:val="00FA1D63"/>
    <w:rsid w:val="00FA1E9E"/>
    <w:rsid w:val="00FA1EB4"/>
    <w:rsid w:val="00FA25B8"/>
    <w:rsid w:val="00FA2CC6"/>
    <w:rsid w:val="00FA2D32"/>
    <w:rsid w:val="00FA2D43"/>
    <w:rsid w:val="00FA3014"/>
    <w:rsid w:val="00FA309C"/>
    <w:rsid w:val="00FA32AE"/>
    <w:rsid w:val="00FA3A24"/>
    <w:rsid w:val="00FA3C68"/>
    <w:rsid w:val="00FA416F"/>
    <w:rsid w:val="00FA4EB3"/>
    <w:rsid w:val="00FA4F1D"/>
    <w:rsid w:val="00FA535A"/>
    <w:rsid w:val="00FA53D0"/>
    <w:rsid w:val="00FA5426"/>
    <w:rsid w:val="00FA58DF"/>
    <w:rsid w:val="00FA6492"/>
    <w:rsid w:val="00FA65B7"/>
    <w:rsid w:val="00FA7B63"/>
    <w:rsid w:val="00FA7E4D"/>
    <w:rsid w:val="00FB005C"/>
    <w:rsid w:val="00FB031C"/>
    <w:rsid w:val="00FB0885"/>
    <w:rsid w:val="00FB0982"/>
    <w:rsid w:val="00FB0B5D"/>
    <w:rsid w:val="00FB0FB0"/>
    <w:rsid w:val="00FB10A5"/>
    <w:rsid w:val="00FB1677"/>
    <w:rsid w:val="00FB16D9"/>
    <w:rsid w:val="00FB1C60"/>
    <w:rsid w:val="00FB274A"/>
    <w:rsid w:val="00FB2A62"/>
    <w:rsid w:val="00FB2B10"/>
    <w:rsid w:val="00FB2D86"/>
    <w:rsid w:val="00FB2E94"/>
    <w:rsid w:val="00FB35A0"/>
    <w:rsid w:val="00FB3CDD"/>
    <w:rsid w:val="00FB462B"/>
    <w:rsid w:val="00FB47D3"/>
    <w:rsid w:val="00FB56F4"/>
    <w:rsid w:val="00FB5885"/>
    <w:rsid w:val="00FB5966"/>
    <w:rsid w:val="00FB59FE"/>
    <w:rsid w:val="00FB5BBF"/>
    <w:rsid w:val="00FB5BEC"/>
    <w:rsid w:val="00FB5C89"/>
    <w:rsid w:val="00FB5EAC"/>
    <w:rsid w:val="00FB658B"/>
    <w:rsid w:val="00FB68A3"/>
    <w:rsid w:val="00FB6930"/>
    <w:rsid w:val="00FB6B7E"/>
    <w:rsid w:val="00FB6D97"/>
    <w:rsid w:val="00FB7C37"/>
    <w:rsid w:val="00FC092A"/>
    <w:rsid w:val="00FC12C9"/>
    <w:rsid w:val="00FC1398"/>
    <w:rsid w:val="00FC146B"/>
    <w:rsid w:val="00FC1863"/>
    <w:rsid w:val="00FC1B36"/>
    <w:rsid w:val="00FC22DF"/>
    <w:rsid w:val="00FC293B"/>
    <w:rsid w:val="00FC2A30"/>
    <w:rsid w:val="00FC2B3B"/>
    <w:rsid w:val="00FC2CF2"/>
    <w:rsid w:val="00FC35CB"/>
    <w:rsid w:val="00FC43E4"/>
    <w:rsid w:val="00FC50F2"/>
    <w:rsid w:val="00FC527C"/>
    <w:rsid w:val="00FC579D"/>
    <w:rsid w:val="00FC5DA9"/>
    <w:rsid w:val="00FC5E36"/>
    <w:rsid w:val="00FC62F5"/>
    <w:rsid w:val="00FC6554"/>
    <w:rsid w:val="00FC6805"/>
    <w:rsid w:val="00FC6C6E"/>
    <w:rsid w:val="00FC772A"/>
    <w:rsid w:val="00FC7A5B"/>
    <w:rsid w:val="00FD0672"/>
    <w:rsid w:val="00FD0DD2"/>
    <w:rsid w:val="00FD0E77"/>
    <w:rsid w:val="00FD1BCB"/>
    <w:rsid w:val="00FD249C"/>
    <w:rsid w:val="00FD2586"/>
    <w:rsid w:val="00FD265A"/>
    <w:rsid w:val="00FD2A42"/>
    <w:rsid w:val="00FD2A9A"/>
    <w:rsid w:val="00FD2D12"/>
    <w:rsid w:val="00FD3339"/>
    <w:rsid w:val="00FD333E"/>
    <w:rsid w:val="00FD3621"/>
    <w:rsid w:val="00FD36AA"/>
    <w:rsid w:val="00FD3F11"/>
    <w:rsid w:val="00FD48F7"/>
    <w:rsid w:val="00FD4A6D"/>
    <w:rsid w:val="00FD4DF2"/>
    <w:rsid w:val="00FD507A"/>
    <w:rsid w:val="00FD50F6"/>
    <w:rsid w:val="00FD5C13"/>
    <w:rsid w:val="00FD6CE7"/>
    <w:rsid w:val="00FD6F18"/>
    <w:rsid w:val="00FD7238"/>
    <w:rsid w:val="00FD7440"/>
    <w:rsid w:val="00FD746D"/>
    <w:rsid w:val="00FE0062"/>
    <w:rsid w:val="00FE006D"/>
    <w:rsid w:val="00FE0730"/>
    <w:rsid w:val="00FE0797"/>
    <w:rsid w:val="00FE09AF"/>
    <w:rsid w:val="00FE127F"/>
    <w:rsid w:val="00FE13A5"/>
    <w:rsid w:val="00FE1B9C"/>
    <w:rsid w:val="00FE1DC4"/>
    <w:rsid w:val="00FE2A03"/>
    <w:rsid w:val="00FE324D"/>
    <w:rsid w:val="00FE3D48"/>
    <w:rsid w:val="00FE42C7"/>
    <w:rsid w:val="00FE4359"/>
    <w:rsid w:val="00FE4467"/>
    <w:rsid w:val="00FE450D"/>
    <w:rsid w:val="00FE586A"/>
    <w:rsid w:val="00FE6BD4"/>
    <w:rsid w:val="00FE6C26"/>
    <w:rsid w:val="00FE7F26"/>
    <w:rsid w:val="00FF01A8"/>
    <w:rsid w:val="00FF0A6E"/>
    <w:rsid w:val="00FF0D7D"/>
    <w:rsid w:val="00FF104C"/>
    <w:rsid w:val="00FF1258"/>
    <w:rsid w:val="00FF21F7"/>
    <w:rsid w:val="00FF2D3F"/>
    <w:rsid w:val="00FF35B0"/>
    <w:rsid w:val="00FF374B"/>
    <w:rsid w:val="00FF3969"/>
    <w:rsid w:val="00FF462A"/>
    <w:rsid w:val="00FF4F11"/>
    <w:rsid w:val="00FF4F21"/>
    <w:rsid w:val="00FF53D8"/>
    <w:rsid w:val="00FF5592"/>
    <w:rsid w:val="00FF5861"/>
    <w:rsid w:val="00FF5E94"/>
    <w:rsid w:val="00FF6CF2"/>
    <w:rsid w:val="00FF711F"/>
    <w:rsid w:val="00FF7894"/>
    <w:rsid w:val="00FF7CBD"/>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73F7B"/>
  <w15:docId w15:val="{0E5A98AF-187A-4A42-9DD8-0BB42403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01"/>
    <w:pPr>
      <w:bidi/>
    </w:pPr>
    <w:rPr>
      <w:sz w:val="24"/>
      <w:szCs w:val="24"/>
      <w:lang w:eastAsia="zh-CN" w:bidi="fa-IR"/>
    </w:rPr>
  </w:style>
  <w:style w:type="paragraph" w:styleId="Heading1">
    <w:name w:val="heading 1"/>
    <w:basedOn w:val="Normal"/>
    <w:next w:val="Normal"/>
    <w:link w:val="Heading1Char"/>
    <w:qFormat/>
    <w:locked/>
    <w:rsid w:val="00431FA8"/>
    <w:pPr>
      <w:keepNext/>
      <w:widowControl w:val="0"/>
      <w:wordWrap w:val="0"/>
      <w:bidi w:val="0"/>
      <w:jc w:val="center"/>
      <w:outlineLvl w:val="0"/>
    </w:pPr>
    <w:rPr>
      <w:rFonts w:ascii="Cambria" w:eastAsia="BatangChe" w:hAnsi="Cambria"/>
      <w:b/>
      <w:bCs/>
      <w:kern w:val="32"/>
      <w:sz w:val="32"/>
      <w:szCs w:val="32"/>
      <w:lang w:eastAsia="ko-KR" w:bidi="ar-SA"/>
    </w:rPr>
  </w:style>
  <w:style w:type="paragraph" w:styleId="Heading2">
    <w:name w:val="heading 2"/>
    <w:basedOn w:val="Normal"/>
    <w:next w:val="Normal"/>
    <w:link w:val="Heading2Char"/>
    <w:locked/>
    <w:rsid w:val="00560172"/>
    <w:pPr>
      <w:keepNext/>
      <w:keepLines/>
      <w:pBdr>
        <w:top w:val="nil"/>
        <w:left w:val="nil"/>
        <w:bottom w:val="nil"/>
        <w:right w:val="nil"/>
        <w:between w:val="nil"/>
      </w:pBdr>
      <w:spacing w:before="360" w:after="80"/>
      <w:outlineLvl w:val="1"/>
    </w:pPr>
    <w:rPr>
      <w:rFonts w:eastAsia="Times New Roman"/>
      <w:b/>
      <w:color w:val="000000"/>
      <w:sz w:val="36"/>
      <w:szCs w:val="36"/>
      <w:lang w:eastAsia="en-US" w:bidi="ar-SA"/>
    </w:rPr>
  </w:style>
  <w:style w:type="paragraph" w:styleId="Heading3">
    <w:name w:val="heading 3"/>
    <w:basedOn w:val="Normal"/>
    <w:next w:val="Normal"/>
    <w:link w:val="Heading3Char"/>
    <w:locked/>
    <w:rsid w:val="00560172"/>
    <w:pPr>
      <w:keepNext/>
      <w:keepLines/>
      <w:pBdr>
        <w:top w:val="nil"/>
        <w:left w:val="nil"/>
        <w:bottom w:val="nil"/>
        <w:right w:val="nil"/>
        <w:between w:val="nil"/>
      </w:pBdr>
      <w:spacing w:before="280" w:after="80"/>
      <w:outlineLvl w:val="2"/>
    </w:pPr>
    <w:rPr>
      <w:rFonts w:eastAsia="Times New Roman"/>
      <w:b/>
      <w:color w:val="000000"/>
      <w:sz w:val="28"/>
      <w:szCs w:val="28"/>
      <w:lang w:eastAsia="en-US" w:bidi="ar-SA"/>
    </w:rPr>
  </w:style>
  <w:style w:type="paragraph" w:styleId="Heading4">
    <w:name w:val="heading 4"/>
    <w:basedOn w:val="Normal"/>
    <w:next w:val="Normal"/>
    <w:link w:val="Heading4Char"/>
    <w:locked/>
    <w:rsid w:val="00560172"/>
    <w:pPr>
      <w:keepNext/>
      <w:keepLines/>
      <w:pBdr>
        <w:top w:val="nil"/>
        <w:left w:val="nil"/>
        <w:bottom w:val="nil"/>
        <w:right w:val="nil"/>
        <w:between w:val="nil"/>
      </w:pBdr>
      <w:spacing w:before="240" w:after="40"/>
      <w:outlineLvl w:val="3"/>
    </w:pPr>
    <w:rPr>
      <w:rFonts w:eastAsia="Times New Roman"/>
      <w:b/>
      <w:color w:val="000000"/>
      <w:lang w:eastAsia="en-US" w:bidi="ar-SA"/>
    </w:rPr>
  </w:style>
  <w:style w:type="paragraph" w:styleId="Heading5">
    <w:name w:val="heading 5"/>
    <w:basedOn w:val="Normal"/>
    <w:next w:val="Normal"/>
    <w:link w:val="Heading5Char"/>
    <w:locked/>
    <w:rsid w:val="00560172"/>
    <w:pPr>
      <w:keepNext/>
      <w:keepLines/>
      <w:pBdr>
        <w:top w:val="nil"/>
        <w:left w:val="nil"/>
        <w:bottom w:val="nil"/>
        <w:right w:val="nil"/>
        <w:between w:val="nil"/>
      </w:pBdr>
      <w:spacing w:before="220" w:after="40"/>
      <w:outlineLvl w:val="4"/>
    </w:pPr>
    <w:rPr>
      <w:rFonts w:eastAsia="Times New Roman"/>
      <w:b/>
      <w:color w:val="000000"/>
      <w:sz w:val="22"/>
      <w:szCs w:val="22"/>
      <w:lang w:eastAsia="en-US" w:bidi="ar-SA"/>
    </w:rPr>
  </w:style>
  <w:style w:type="paragraph" w:styleId="Heading6">
    <w:name w:val="heading 6"/>
    <w:basedOn w:val="Normal"/>
    <w:next w:val="Normal"/>
    <w:link w:val="Heading6Char"/>
    <w:locked/>
    <w:rsid w:val="00560172"/>
    <w:pPr>
      <w:keepNext/>
      <w:keepLines/>
      <w:pBdr>
        <w:top w:val="nil"/>
        <w:left w:val="nil"/>
        <w:bottom w:val="nil"/>
        <w:right w:val="nil"/>
        <w:between w:val="nil"/>
      </w:pBdr>
      <w:spacing w:before="200" w:after="40"/>
      <w:outlineLvl w:val="5"/>
    </w:pPr>
    <w:rPr>
      <w:rFonts w:eastAsia="Times New Roman"/>
      <w:b/>
      <w:color w:val="00000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ubject"/>
    <w:basedOn w:val="Normal"/>
    <w:link w:val="HeaderChar"/>
    <w:uiPriority w:val="99"/>
    <w:rsid w:val="000A6855"/>
    <w:pPr>
      <w:tabs>
        <w:tab w:val="center" w:pos="4153"/>
        <w:tab w:val="right" w:pos="8306"/>
      </w:tabs>
    </w:pPr>
  </w:style>
  <w:style w:type="character" w:customStyle="1" w:styleId="HeaderChar">
    <w:name w:val="Header Char"/>
    <w:aliases w:val="Subject Char"/>
    <w:basedOn w:val="DefaultParagraphFont"/>
    <w:link w:val="Header"/>
    <w:uiPriority w:val="99"/>
    <w:locked/>
    <w:rsid w:val="00196015"/>
    <w:rPr>
      <w:rFonts w:cs="Times New Roman"/>
      <w:sz w:val="24"/>
      <w:lang w:eastAsia="zh-CN"/>
    </w:rPr>
  </w:style>
  <w:style w:type="paragraph" w:styleId="Footer">
    <w:name w:val="footer"/>
    <w:basedOn w:val="Normal"/>
    <w:link w:val="FooterChar"/>
    <w:uiPriority w:val="99"/>
    <w:rsid w:val="000A6855"/>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8C6502"/>
    <w:rPr>
      <w:rFonts w:cs="Times New Roman"/>
      <w:kern w:val="0"/>
      <w:sz w:val="18"/>
    </w:rPr>
  </w:style>
  <w:style w:type="character" w:styleId="PageNumber">
    <w:name w:val="page number"/>
    <w:basedOn w:val="DefaultParagraphFont"/>
    <w:uiPriority w:val="99"/>
    <w:rsid w:val="0093580C"/>
    <w:rPr>
      <w:rFonts w:cs="Times New Roman"/>
    </w:rPr>
  </w:style>
  <w:style w:type="paragraph" w:customStyle="1" w:styleId="tabletext">
    <w:name w:val="tabletext"/>
    <w:basedOn w:val="Normal"/>
    <w:uiPriority w:val="99"/>
    <w:rsid w:val="005D4446"/>
    <w:pPr>
      <w:bidi w:val="0"/>
    </w:pPr>
    <w:rPr>
      <w:rFonts w:ascii="Arial" w:hAnsi="Arial" w:cs="Arial"/>
      <w:sz w:val="20"/>
      <w:szCs w:val="20"/>
      <w:lang w:eastAsia="en-US" w:bidi="ar-SA"/>
    </w:rPr>
  </w:style>
  <w:style w:type="paragraph" w:styleId="BalloonText">
    <w:name w:val="Balloon Text"/>
    <w:basedOn w:val="Normal"/>
    <w:link w:val="BalloonTextChar"/>
    <w:uiPriority w:val="99"/>
    <w:semiHidden/>
    <w:rsid w:val="00345E23"/>
    <w:rPr>
      <w:sz w:val="2"/>
      <w:szCs w:val="20"/>
    </w:rPr>
  </w:style>
  <w:style w:type="character" w:customStyle="1" w:styleId="BalloonTextChar">
    <w:name w:val="Balloon Text Char"/>
    <w:basedOn w:val="DefaultParagraphFont"/>
    <w:link w:val="BalloonText"/>
    <w:uiPriority w:val="99"/>
    <w:semiHidden/>
    <w:locked/>
    <w:rsid w:val="008C6502"/>
    <w:rPr>
      <w:rFonts w:cs="Times New Roman"/>
      <w:kern w:val="0"/>
      <w:sz w:val="2"/>
    </w:rPr>
  </w:style>
  <w:style w:type="paragraph" w:styleId="ListParagraph">
    <w:name w:val="List Paragraph"/>
    <w:basedOn w:val="Normal"/>
    <w:uiPriority w:val="34"/>
    <w:qFormat/>
    <w:rsid w:val="001B64C6"/>
    <w:pPr>
      <w:ind w:left="720"/>
      <w:contextualSpacing/>
    </w:pPr>
  </w:style>
  <w:style w:type="paragraph" w:customStyle="1" w:styleId="DocTitle">
    <w:name w:val="Doc Title"/>
    <w:basedOn w:val="Normal"/>
    <w:link w:val="DocTitleChar"/>
    <w:uiPriority w:val="99"/>
    <w:rsid w:val="00B06950"/>
    <w:pPr>
      <w:bidi w:val="0"/>
      <w:jc w:val="center"/>
    </w:pPr>
    <w:rPr>
      <w:rFonts w:ascii="Arial" w:hAnsi="Arial"/>
      <w:b/>
      <w:sz w:val="32"/>
      <w:szCs w:val="20"/>
      <w:lang w:eastAsia="en-US" w:bidi="ar-SA"/>
    </w:rPr>
  </w:style>
  <w:style w:type="character" w:customStyle="1" w:styleId="DocTitleChar">
    <w:name w:val="Doc Title Char"/>
    <w:link w:val="DocTitle"/>
    <w:uiPriority w:val="99"/>
    <w:locked/>
    <w:rsid w:val="00B06950"/>
    <w:rPr>
      <w:rFonts w:ascii="Arial" w:hAnsi="Arial"/>
      <w:b/>
      <w:sz w:val="32"/>
      <w:lang w:val="en-US" w:eastAsia="en-US"/>
    </w:rPr>
  </w:style>
  <w:style w:type="paragraph" w:styleId="BodyText">
    <w:name w:val="Body Text"/>
    <w:basedOn w:val="Normal"/>
    <w:link w:val="BodyTextChar"/>
    <w:uiPriority w:val="99"/>
    <w:rsid w:val="00C5344B"/>
    <w:pPr>
      <w:widowControl w:val="0"/>
      <w:bidi w:val="0"/>
      <w:jc w:val="both"/>
    </w:pPr>
    <w:rPr>
      <w:rFonts w:eastAsia="MS Mincho"/>
      <w:kern w:val="2"/>
      <w:szCs w:val="20"/>
      <w:lang w:eastAsia="ja-JP" w:bidi="ar-SA"/>
    </w:rPr>
  </w:style>
  <w:style w:type="character" w:customStyle="1" w:styleId="BodyTextChar">
    <w:name w:val="Body Text Char"/>
    <w:basedOn w:val="DefaultParagraphFont"/>
    <w:link w:val="BodyText"/>
    <w:uiPriority w:val="99"/>
    <w:locked/>
    <w:rsid w:val="00BC76A4"/>
    <w:rPr>
      <w:rFonts w:eastAsia="MS Mincho" w:cs="Times New Roman"/>
      <w:kern w:val="2"/>
      <w:sz w:val="24"/>
      <w:lang w:eastAsia="ja-JP"/>
    </w:rPr>
  </w:style>
  <w:style w:type="character" w:customStyle="1" w:styleId="EmailStyle24">
    <w:name w:val="EmailStyle24"/>
    <w:uiPriority w:val="99"/>
    <w:semiHidden/>
    <w:rsid w:val="002E7B3F"/>
    <w:rPr>
      <w:rFonts w:ascii="Arial" w:hAnsi="Arial"/>
      <w:color w:val="000080"/>
      <w:sz w:val="20"/>
    </w:rPr>
  </w:style>
  <w:style w:type="paragraph" w:customStyle="1" w:styleId="IndentNum1">
    <w:name w:val="Indent Num 1"/>
    <w:basedOn w:val="Normal"/>
    <w:uiPriority w:val="99"/>
    <w:rsid w:val="00D168D7"/>
    <w:pPr>
      <w:numPr>
        <w:numId w:val="1"/>
      </w:numPr>
      <w:bidi w:val="0"/>
    </w:pPr>
    <w:rPr>
      <w:rFonts w:ascii="Arial" w:hAnsi="Arial"/>
      <w:sz w:val="22"/>
      <w:lang w:eastAsia="en-US" w:bidi="ar-SA"/>
    </w:rPr>
  </w:style>
  <w:style w:type="paragraph" w:customStyle="1" w:styleId="Retrait1">
    <w:name w:val="Retrait 1"/>
    <w:basedOn w:val="Normal"/>
    <w:qFormat/>
    <w:rsid w:val="006A1038"/>
    <w:pPr>
      <w:overflowPunct w:val="0"/>
      <w:autoSpaceDE w:val="0"/>
      <w:autoSpaceDN w:val="0"/>
      <w:bidi w:val="0"/>
      <w:adjustRightInd w:val="0"/>
      <w:ind w:left="1134"/>
      <w:jc w:val="both"/>
      <w:textAlignment w:val="baseline"/>
    </w:pPr>
    <w:rPr>
      <w:rFonts w:eastAsia="BatangChe"/>
      <w:noProof/>
      <w:sz w:val="20"/>
      <w:szCs w:val="20"/>
      <w:lang w:eastAsia="ko-KR" w:bidi="ar-SA"/>
    </w:rPr>
  </w:style>
  <w:style w:type="paragraph" w:customStyle="1" w:styleId="Bullet1">
    <w:name w:val="Bullet1"/>
    <w:aliases w:val="B1"/>
    <w:basedOn w:val="Normal"/>
    <w:uiPriority w:val="99"/>
    <w:rsid w:val="00314524"/>
    <w:pPr>
      <w:numPr>
        <w:numId w:val="2"/>
      </w:numPr>
      <w:tabs>
        <w:tab w:val="clear" w:pos="644"/>
        <w:tab w:val="left" w:pos="567"/>
      </w:tabs>
      <w:bidi w:val="0"/>
      <w:spacing w:before="140" w:line="280" w:lineRule="atLeast"/>
    </w:pPr>
    <w:rPr>
      <w:rFonts w:ascii="Arial" w:hAnsi="Arial"/>
      <w:sz w:val="20"/>
      <w:szCs w:val="20"/>
      <w:lang w:val="en-GB" w:eastAsia="en-US" w:bidi="ar-SA"/>
    </w:rPr>
  </w:style>
  <w:style w:type="paragraph" w:customStyle="1" w:styleId="Bullet2">
    <w:name w:val="Bullet2"/>
    <w:aliases w:val="B2"/>
    <w:basedOn w:val="Bullet1"/>
    <w:uiPriority w:val="99"/>
    <w:rsid w:val="00314524"/>
    <w:pPr>
      <w:numPr>
        <w:ilvl w:val="1"/>
      </w:numPr>
      <w:tabs>
        <w:tab w:val="clear" w:pos="1211"/>
        <w:tab w:val="left" w:pos="1134"/>
      </w:tabs>
    </w:pPr>
  </w:style>
  <w:style w:type="paragraph" w:customStyle="1" w:styleId="CM8">
    <w:name w:val="CM8"/>
    <w:basedOn w:val="Normal"/>
    <w:next w:val="Normal"/>
    <w:uiPriority w:val="99"/>
    <w:rsid w:val="005F29E6"/>
    <w:pPr>
      <w:widowControl w:val="0"/>
      <w:autoSpaceDE w:val="0"/>
      <w:autoSpaceDN w:val="0"/>
      <w:bidi w:val="0"/>
      <w:adjustRightInd w:val="0"/>
      <w:spacing w:line="253" w:lineRule="atLeast"/>
    </w:pPr>
    <w:rPr>
      <w:rFonts w:ascii="Arial" w:hAnsi="Arial"/>
      <w:lang w:eastAsia="en-US" w:bidi="ar-SA"/>
    </w:rPr>
  </w:style>
  <w:style w:type="paragraph" w:customStyle="1" w:styleId="TableText0">
    <w:name w:val="Table Text"/>
    <w:basedOn w:val="Normal"/>
    <w:uiPriority w:val="99"/>
    <w:rsid w:val="005F29E6"/>
    <w:pPr>
      <w:bidi w:val="0"/>
    </w:pPr>
    <w:rPr>
      <w:rFonts w:ascii="Arial" w:hAnsi="Arial" w:cs="Arial"/>
      <w:sz w:val="20"/>
      <w:szCs w:val="20"/>
      <w:lang w:eastAsia="en-US" w:bidi="ar-SA"/>
    </w:rPr>
  </w:style>
  <w:style w:type="character" w:styleId="Hyperlink">
    <w:name w:val="Hyperlink"/>
    <w:basedOn w:val="DefaultParagraphFont"/>
    <w:uiPriority w:val="99"/>
    <w:rsid w:val="00F40816"/>
    <w:rPr>
      <w:rFonts w:cs="Times New Roman"/>
      <w:color w:val="0000FF"/>
      <w:u w:val="single"/>
    </w:rPr>
  </w:style>
  <w:style w:type="paragraph" w:customStyle="1" w:styleId="Default">
    <w:name w:val="Default"/>
    <w:rsid w:val="00120C8E"/>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821594"/>
  </w:style>
  <w:style w:type="character" w:styleId="Emphasis">
    <w:name w:val="Emphasis"/>
    <w:basedOn w:val="DefaultParagraphFont"/>
    <w:uiPriority w:val="20"/>
    <w:qFormat/>
    <w:locked/>
    <w:rsid w:val="00821594"/>
    <w:rPr>
      <w:i/>
      <w:iCs/>
    </w:rPr>
  </w:style>
  <w:style w:type="table" w:styleId="TableGrid">
    <w:name w:val="Table Grid"/>
    <w:basedOn w:val="TableNormal"/>
    <w:uiPriority w:val="59"/>
    <w:locked/>
    <w:rsid w:val="00BA2A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5377"/>
    <w:pPr>
      <w:widowControl w:val="0"/>
      <w:bidi w:val="0"/>
    </w:pPr>
    <w:rPr>
      <w:rFonts w:ascii="Arial" w:eastAsia="Arial" w:hAnsi="Arial" w:cs="Arial"/>
      <w:sz w:val="22"/>
      <w:szCs w:val="22"/>
      <w:lang w:eastAsia="en-US" w:bidi="ar-SA"/>
    </w:rPr>
  </w:style>
  <w:style w:type="character" w:customStyle="1" w:styleId="Heading1Char">
    <w:name w:val="Heading 1 Char"/>
    <w:basedOn w:val="DefaultParagraphFont"/>
    <w:link w:val="Heading1"/>
    <w:uiPriority w:val="99"/>
    <w:rsid w:val="00431FA8"/>
    <w:rPr>
      <w:rFonts w:ascii="Cambria" w:eastAsia="BatangChe" w:hAnsi="Cambria"/>
      <w:b/>
      <w:bCs/>
      <w:kern w:val="32"/>
      <w:sz w:val="32"/>
      <w:szCs w:val="32"/>
      <w:lang w:eastAsia="ko-KR"/>
    </w:rPr>
  </w:style>
  <w:style w:type="paragraph" w:styleId="List">
    <w:name w:val="List"/>
    <w:basedOn w:val="Normal"/>
    <w:uiPriority w:val="99"/>
    <w:rsid w:val="00802048"/>
    <w:pPr>
      <w:widowControl w:val="0"/>
      <w:wordWrap w:val="0"/>
      <w:bidi w:val="0"/>
      <w:ind w:left="100" w:hanging="200"/>
      <w:jc w:val="both"/>
    </w:pPr>
    <w:rPr>
      <w:rFonts w:eastAsia="BatangChe"/>
      <w:kern w:val="2"/>
      <w:sz w:val="20"/>
      <w:szCs w:val="20"/>
      <w:lang w:eastAsia="ko-KR" w:bidi="ar-SA"/>
    </w:rPr>
  </w:style>
  <w:style w:type="character" w:customStyle="1" w:styleId="Heading2Char">
    <w:name w:val="Heading 2 Char"/>
    <w:basedOn w:val="DefaultParagraphFont"/>
    <w:link w:val="Heading2"/>
    <w:rsid w:val="00560172"/>
    <w:rPr>
      <w:rFonts w:eastAsia="Times New Roman"/>
      <w:b/>
      <w:color w:val="000000"/>
      <w:sz w:val="36"/>
      <w:szCs w:val="36"/>
    </w:rPr>
  </w:style>
  <w:style w:type="character" w:customStyle="1" w:styleId="Heading3Char">
    <w:name w:val="Heading 3 Char"/>
    <w:basedOn w:val="DefaultParagraphFont"/>
    <w:link w:val="Heading3"/>
    <w:rsid w:val="00560172"/>
    <w:rPr>
      <w:rFonts w:eastAsia="Times New Roman"/>
      <w:b/>
      <w:color w:val="000000"/>
      <w:sz w:val="28"/>
      <w:szCs w:val="28"/>
    </w:rPr>
  </w:style>
  <w:style w:type="character" w:customStyle="1" w:styleId="Heading4Char">
    <w:name w:val="Heading 4 Char"/>
    <w:basedOn w:val="DefaultParagraphFont"/>
    <w:link w:val="Heading4"/>
    <w:rsid w:val="00560172"/>
    <w:rPr>
      <w:rFonts w:eastAsia="Times New Roman"/>
      <w:b/>
      <w:color w:val="000000"/>
      <w:sz w:val="24"/>
      <w:szCs w:val="24"/>
    </w:rPr>
  </w:style>
  <w:style w:type="character" w:customStyle="1" w:styleId="Heading5Char">
    <w:name w:val="Heading 5 Char"/>
    <w:basedOn w:val="DefaultParagraphFont"/>
    <w:link w:val="Heading5"/>
    <w:rsid w:val="00560172"/>
    <w:rPr>
      <w:rFonts w:eastAsia="Times New Roman"/>
      <w:b/>
      <w:color w:val="000000"/>
      <w:sz w:val="22"/>
      <w:szCs w:val="22"/>
    </w:rPr>
  </w:style>
  <w:style w:type="character" w:customStyle="1" w:styleId="Heading6Char">
    <w:name w:val="Heading 6 Char"/>
    <w:basedOn w:val="DefaultParagraphFont"/>
    <w:link w:val="Heading6"/>
    <w:rsid w:val="00560172"/>
    <w:rPr>
      <w:rFonts w:eastAsia="Times New Roman"/>
      <w:b/>
      <w:color w:val="000000"/>
    </w:rPr>
  </w:style>
  <w:style w:type="paragraph" w:styleId="Title">
    <w:name w:val="Title"/>
    <w:basedOn w:val="Normal"/>
    <w:next w:val="Normal"/>
    <w:link w:val="TitleChar"/>
    <w:locked/>
    <w:rsid w:val="00560172"/>
    <w:pPr>
      <w:keepNext/>
      <w:keepLines/>
      <w:pBdr>
        <w:top w:val="nil"/>
        <w:left w:val="nil"/>
        <w:bottom w:val="nil"/>
        <w:right w:val="nil"/>
        <w:between w:val="nil"/>
      </w:pBdr>
      <w:spacing w:before="480" w:after="120"/>
    </w:pPr>
    <w:rPr>
      <w:rFonts w:eastAsia="Times New Roman"/>
      <w:b/>
      <w:color w:val="000000"/>
      <w:sz w:val="72"/>
      <w:szCs w:val="72"/>
      <w:lang w:eastAsia="en-US" w:bidi="ar-SA"/>
    </w:rPr>
  </w:style>
  <w:style w:type="character" w:customStyle="1" w:styleId="TitleChar">
    <w:name w:val="Title Char"/>
    <w:basedOn w:val="DefaultParagraphFont"/>
    <w:link w:val="Title"/>
    <w:rsid w:val="00560172"/>
    <w:rPr>
      <w:rFonts w:eastAsia="Times New Roman"/>
      <w:b/>
      <w:color w:val="000000"/>
      <w:sz w:val="72"/>
      <w:szCs w:val="72"/>
    </w:rPr>
  </w:style>
  <w:style w:type="paragraph" w:styleId="Subtitle">
    <w:name w:val="Subtitle"/>
    <w:basedOn w:val="Normal"/>
    <w:next w:val="Normal"/>
    <w:link w:val="SubtitleChar"/>
    <w:locked/>
    <w:rsid w:val="00560172"/>
    <w:pPr>
      <w:keepNext/>
      <w:keepLines/>
      <w:pBdr>
        <w:top w:val="nil"/>
        <w:left w:val="nil"/>
        <w:bottom w:val="nil"/>
        <w:right w:val="nil"/>
        <w:between w:val="nil"/>
      </w:pBdr>
      <w:spacing w:before="360" w:after="80"/>
    </w:pPr>
    <w:rPr>
      <w:rFonts w:ascii="Georgia" w:eastAsia="Georgia" w:hAnsi="Georgia" w:cs="Georgia"/>
      <w:i/>
      <w:color w:val="666666"/>
      <w:sz w:val="48"/>
      <w:szCs w:val="48"/>
      <w:lang w:eastAsia="en-US" w:bidi="ar-SA"/>
    </w:rPr>
  </w:style>
  <w:style w:type="character" w:customStyle="1" w:styleId="SubtitleChar">
    <w:name w:val="Subtitle Char"/>
    <w:basedOn w:val="DefaultParagraphFont"/>
    <w:link w:val="Subtitle"/>
    <w:rsid w:val="00560172"/>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560172"/>
    <w:pPr>
      <w:pBdr>
        <w:top w:val="nil"/>
        <w:left w:val="nil"/>
        <w:bottom w:val="nil"/>
        <w:right w:val="nil"/>
        <w:between w:val="nil"/>
      </w:pBdr>
    </w:pPr>
    <w:rPr>
      <w:rFonts w:eastAsia="Times New Roman"/>
      <w:color w:val="000000"/>
      <w:sz w:val="20"/>
      <w:szCs w:val="20"/>
      <w:lang w:eastAsia="en-US" w:bidi="ar-SA"/>
    </w:rPr>
  </w:style>
  <w:style w:type="character" w:customStyle="1" w:styleId="CommentTextChar">
    <w:name w:val="Comment Text Char"/>
    <w:basedOn w:val="DefaultParagraphFont"/>
    <w:link w:val="CommentText"/>
    <w:uiPriority w:val="99"/>
    <w:semiHidden/>
    <w:rsid w:val="00560172"/>
    <w:rPr>
      <w:rFonts w:eastAsia="Times New Roman"/>
      <w:color w:val="000000"/>
    </w:rPr>
  </w:style>
  <w:style w:type="character" w:styleId="CommentReference">
    <w:name w:val="annotation reference"/>
    <w:basedOn w:val="DefaultParagraphFont"/>
    <w:uiPriority w:val="99"/>
    <w:semiHidden/>
    <w:unhideWhenUsed/>
    <w:rsid w:val="00560172"/>
    <w:rPr>
      <w:sz w:val="16"/>
      <w:szCs w:val="16"/>
    </w:rPr>
  </w:style>
  <w:style w:type="paragraph" w:styleId="NoSpacing">
    <w:name w:val="No Spacing"/>
    <w:uiPriority w:val="1"/>
    <w:qFormat/>
    <w:rsid w:val="00FE13A5"/>
    <w:pPr>
      <w:bidi/>
    </w:pPr>
    <w:rPr>
      <w:sz w:val="24"/>
      <w:szCs w:val="24"/>
      <w:lang w:eastAsia="zh-CN" w:bidi="fa-IR"/>
    </w:rPr>
  </w:style>
  <w:style w:type="character" w:customStyle="1" w:styleId="hwtze">
    <w:name w:val="hwtze"/>
    <w:basedOn w:val="DefaultParagraphFont"/>
    <w:rsid w:val="007507AF"/>
  </w:style>
  <w:style w:type="character" w:customStyle="1" w:styleId="rynqvb">
    <w:name w:val="rynqvb"/>
    <w:basedOn w:val="DefaultParagraphFont"/>
    <w:rsid w:val="0075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396">
      <w:bodyDiv w:val="1"/>
      <w:marLeft w:val="0"/>
      <w:marRight w:val="0"/>
      <w:marTop w:val="0"/>
      <w:marBottom w:val="0"/>
      <w:divBdr>
        <w:top w:val="none" w:sz="0" w:space="0" w:color="auto"/>
        <w:left w:val="none" w:sz="0" w:space="0" w:color="auto"/>
        <w:bottom w:val="none" w:sz="0" w:space="0" w:color="auto"/>
        <w:right w:val="none" w:sz="0" w:space="0" w:color="auto"/>
      </w:divBdr>
    </w:div>
    <w:div w:id="140270208">
      <w:bodyDiv w:val="1"/>
      <w:marLeft w:val="0"/>
      <w:marRight w:val="0"/>
      <w:marTop w:val="0"/>
      <w:marBottom w:val="0"/>
      <w:divBdr>
        <w:top w:val="none" w:sz="0" w:space="0" w:color="auto"/>
        <w:left w:val="none" w:sz="0" w:space="0" w:color="auto"/>
        <w:bottom w:val="none" w:sz="0" w:space="0" w:color="auto"/>
        <w:right w:val="none" w:sz="0" w:space="0" w:color="auto"/>
      </w:divBdr>
    </w:div>
    <w:div w:id="250239547">
      <w:bodyDiv w:val="1"/>
      <w:marLeft w:val="0"/>
      <w:marRight w:val="0"/>
      <w:marTop w:val="0"/>
      <w:marBottom w:val="0"/>
      <w:divBdr>
        <w:top w:val="none" w:sz="0" w:space="0" w:color="auto"/>
        <w:left w:val="none" w:sz="0" w:space="0" w:color="auto"/>
        <w:bottom w:val="none" w:sz="0" w:space="0" w:color="auto"/>
        <w:right w:val="none" w:sz="0" w:space="0" w:color="auto"/>
      </w:divBdr>
    </w:div>
    <w:div w:id="357508610">
      <w:bodyDiv w:val="1"/>
      <w:marLeft w:val="0"/>
      <w:marRight w:val="0"/>
      <w:marTop w:val="0"/>
      <w:marBottom w:val="0"/>
      <w:divBdr>
        <w:top w:val="none" w:sz="0" w:space="0" w:color="auto"/>
        <w:left w:val="none" w:sz="0" w:space="0" w:color="auto"/>
        <w:bottom w:val="none" w:sz="0" w:space="0" w:color="auto"/>
        <w:right w:val="none" w:sz="0" w:space="0" w:color="auto"/>
      </w:divBdr>
    </w:div>
    <w:div w:id="623656692">
      <w:bodyDiv w:val="1"/>
      <w:marLeft w:val="0"/>
      <w:marRight w:val="0"/>
      <w:marTop w:val="0"/>
      <w:marBottom w:val="0"/>
      <w:divBdr>
        <w:top w:val="none" w:sz="0" w:space="0" w:color="auto"/>
        <w:left w:val="none" w:sz="0" w:space="0" w:color="auto"/>
        <w:bottom w:val="none" w:sz="0" w:space="0" w:color="auto"/>
        <w:right w:val="none" w:sz="0" w:space="0" w:color="auto"/>
      </w:divBdr>
    </w:div>
    <w:div w:id="682979677">
      <w:bodyDiv w:val="1"/>
      <w:marLeft w:val="0"/>
      <w:marRight w:val="0"/>
      <w:marTop w:val="0"/>
      <w:marBottom w:val="0"/>
      <w:divBdr>
        <w:top w:val="none" w:sz="0" w:space="0" w:color="auto"/>
        <w:left w:val="none" w:sz="0" w:space="0" w:color="auto"/>
        <w:bottom w:val="none" w:sz="0" w:space="0" w:color="auto"/>
        <w:right w:val="none" w:sz="0" w:space="0" w:color="auto"/>
      </w:divBdr>
    </w:div>
    <w:div w:id="741677250">
      <w:bodyDiv w:val="1"/>
      <w:marLeft w:val="0"/>
      <w:marRight w:val="0"/>
      <w:marTop w:val="0"/>
      <w:marBottom w:val="0"/>
      <w:divBdr>
        <w:top w:val="none" w:sz="0" w:space="0" w:color="auto"/>
        <w:left w:val="none" w:sz="0" w:space="0" w:color="auto"/>
        <w:bottom w:val="none" w:sz="0" w:space="0" w:color="auto"/>
        <w:right w:val="none" w:sz="0" w:space="0" w:color="auto"/>
      </w:divBdr>
    </w:div>
    <w:div w:id="1019427165">
      <w:marLeft w:val="0"/>
      <w:marRight w:val="0"/>
      <w:marTop w:val="0"/>
      <w:marBottom w:val="0"/>
      <w:divBdr>
        <w:top w:val="none" w:sz="0" w:space="0" w:color="auto"/>
        <w:left w:val="none" w:sz="0" w:space="0" w:color="auto"/>
        <w:bottom w:val="none" w:sz="0" w:space="0" w:color="auto"/>
        <w:right w:val="none" w:sz="0" w:space="0" w:color="auto"/>
      </w:divBdr>
    </w:div>
    <w:div w:id="1019427166">
      <w:marLeft w:val="0"/>
      <w:marRight w:val="0"/>
      <w:marTop w:val="0"/>
      <w:marBottom w:val="0"/>
      <w:divBdr>
        <w:top w:val="none" w:sz="0" w:space="0" w:color="auto"/>
        <w:left w:val="none" w:sz="0" w:space="0" w:color="auto"/>
        <w:bottom w:val="none" w:sz="0" w:space="0" w:color="auto"/>
        <w:right w:val="none" w:sz="0" w:space="0" w:color="auto"/>
      </w:divBdr>
    </w:div>
    <w:div w:id="1019427167">
      <w:marLeft w:val="0"/>
      <w:marRight w:val="0"/>
      <w:marTop w:val="0"/>
      <w:marBottom w:val="0"/>
      <w:divBdr>
        <w:top w:val="none" w:sz="0" w:space="0" w:color="auto"/>
        <w:left w:val="none" w:sz="0" w:space="0" w:color="auto"/>
        <w:bottom w:val="none" w:sz="0" w:space="0" w:color="auto"/>
        <w:right w:val="none" w:sz="0" w:space="0" w:color="auto"/>
      </w:divBdr>
    </w:div>
    <w:div w:id="1019427168">
      <w:marLeft w:val="0"/>
      <w:marRight w:val="0"/>
      <w:marTop w:val="0"/>
      <w:marBottom w:val="0"/>
      <w:divBdr>
        <w:top w:val="none" w:sz="0" w:space="0" w:color="auto"/>
        <w:left w:val="none" w:sz="0" w:space="0" w:color="auto"/>
        <w:bottom w:val="none" w:sz="0" w:space="0" w:color="auto"/>
        <w:right w:val="none" w:sz="0" w:space="0" w:color="auto"/>
      </w:divBdr>
    </w:div>
    <w:div w:id="1019427169">
      <w:marLeft w:val="0"/>
      <w:marRight w:val="0"/>
      <w:marTop w:val="0"/>
      <w:marBottom w:val="0"/>
      <w:divBdr>
        <w:top w:val="none" w:sz="0" w:space="0" w:color="auto"/>
        <w:left w:val="none" w:sz="0" w:space="0" w:color="auto"/>
        <w:bottom w:val="none" w:sz="0" w:space="0" w:color="auto"/>
        <w:right w:val="none" w:sz="0" w:space="0" w:color="auto"/>
      </w:divBdr>
    </w:div>
    <w:div w:id="1019427170">
      <w:marLeft w:val="0"/>
      <w:marRight w:val="0"/>
      <w:marTop w:val="0"/>
      <w:marBottom w:val="0"/>
      <w:divBdr>
        <w:top w:val="none" w:sz="0" w:space="0" w:color="auto"/>
        <w:left w:val="none" w:sz="0" w:space="0" w:color="auto"/>
        <w:bottom w:val="none" w:sz="0" w:space="0" w:color="auto"/>
        <w:right w:val="none" w:sz="0" w:space="0" w:color="auto"/>
      </w:divBdr>
    </w:div>
    <w:div w:id="1019427171">
      <w:marLeft w:val="0"/>
      <w:marRight w:val="0"/>
      <w:marTop w:val="0"/>
      <w:marBottom w:val="0"/>
      <w:divBdr>
        <w:top w:val="none" w:sz="0" w:space="0" w:color="auto"/>
        <w:left w:val="none" w:sz="0" w:space="0" w:color="auto"/>
        <w:bottom w:val="none" w:sz="0" w:space="0" w:color="auto"/>
        <w:right w:val="none" w:sz="0" w:space="0" w:color="auto"/>
      </w:divBdr>
    </w:div>
    <w:div w:id="1019427172">
      <w:marLeft w:val="0"/>
      <w:marRight w:val="0"/>
      <w:marTop w:val="0"/>
      <w:marBottom w:val="0"/>
      <w:divBdr>
        <w:top w:val="none" w:sz="0" w:space="0" w:color="auto"/>
        <w:left w:val="none" w:sz="0" w:space="0" w:color="auto"/>
        <w:bottom w:val="none" w:sz="0" w:space="0" w:color="auto"/>
        <w:right w:val="none" w:sz="0" w:space="0" w:color="auto"/>
      </w:divBdr>
    </w:div>
    <w:div w:id="1019427173">
      <w:marLeft w:val="0"/>
      <w:marRight w:val="0"/>
      <w:marTop w:val="0"/>
      <w:marBottom w:val="0"/>
      <w:divBdr>
        <w:top w:val="none" w:sz="0" w:space="0" w:color="auto"/>
        <w:left w:val="none" w:sz="0" w:space="0" w:color="auto"/>
        <w:bottom w:val="none" w:sz="0" w:space="0" w:color="auto"/>
        <w:right w:val="none" w:sz="0" w:space="0" w:color="auto"/>
      </w:divBdr>
    </w:div>
    <w:div w:id="1019427174">
      <w:marLeft w:val="0"/>
      <w:marRight w:val="0"/>
      <w:marTop w:val="0"/>
      <w:marBottom w:val="0"/>
      <w:divBdr>
        <w:top w:val="none" w:sz="0" w:space="0" w:color="auto"/>
        <w:left w:val="none" w:sz="0" w:space="0" w:color="auto"/>
        <w:bottom w:val="none" w:sz="0" w:space="0" w:color="auto"/>
        <w:right w:val="none" w:sz="0" w:space="0" w:color="auto"/>
      </w:divBdr>
    </w:div>
    <w:div w:id="1019427175">
      <w:marLeft w:val="0"/>
      <w:marRight w:val="0"/>
      <w:marTop w:val="0"/>
      <w:marBottom w:val="0"/>
      <w:divBdr>
        <w:top w:val="none" w:sz="0" w:space="0" w:color="auto"/>
        <w:left w:val="none" w:sz="0" w:space="0" w:color="auto"/>
        <w:bottom w:val="none" w:sz="0" w:space="0" w:color="auto"/>
        <w:right w:val="none" w:sz="0" w:space="0" w:color="auto"/>
      </w:divBdr>
    </w:div>
    <w:div w:id="1019427176">
      <w:marLeft w:val="0"/>
      <w:marRight w:val="0"/>
      <w:marTop w:val="0"/>
      <w:marBottom w:val="0"/>
      <w:divBdr>
        <w:top w:val="none" w:sz="0" w:space="0" w:color="auto"/>
        <w:left w:val="none" w:sz="0" w:space="0" w:color="auto"/>
        <w:bottom w:val="none" w:sz="0" w:space="0" w:color="auto"/>
        <w:right w:val="none" w:sz="0" w:space="0" w:color="auto"/>
      </w:divBdr>
    </w:div>
    <w:div w:id="1019427177">
      <w:marLeft w:val="0"/>
      <w:marRight w:val="0"/>
      <w:marTop w:val="0"/>
      <w:marBottom w:val="0"/>
      <w:divBdr>
        <w:top w:val="none" w:sz="0" w:space="0" w:color="auto"/>
        <w:left w:val="none" w:sz="0" w:space="0" w:color="auto"/>
        <w:bottom w:val="none" w:sz="0" w:space="0" w:color="auto"/>
        <w:right w:val="none" w:sz="0" w:space="0" w:color="auto"/>
      </w:divBdr>
    </w:div>
    <w:div w:id="1019427178">
      <w:marLeft w:val="0"/>
      <w:marRight w:val="0"/>
      <w:marTop w:val="0"/>
      <w:marBottom w:val="0"/>
      <w:divBdr>
        <w:top w:val="none" w:sz="0" w:space="0" w:color="auto"/>
        <w:left w:val="none" w:sz="0" w:space="0" w:color="auto"/>
        <w:bottom w:val="none" w:sz="0" w:space="0" w:color="auto"/>
        <w:right w:val="none" w:sz="0" w:space="0" w:color="auto"/>
      </w:divBdr>
    </w:div>
    <w:div w:id="1019427179">
      <w:marLeft w:val="0"/>
      <w:marRight w:val="0"/>
      <w:marTop w:val="0"/>
      <w:marBottom w:val="0"/>
      <w:divBdr>
        <w:top w:val="none" w:sz="0" w:space="0" w:color="auto"/>
        <w:left w:val="none" w:sz="0" w:space="0" w:color="auto"/>
        <w:bottom w:val="none" w:sz="0" w:space="0" w:color="auto"/>
        <w:right w:val="none" w:sz="0" w:space="0" w:color="auto"/>
      </w:divBdr>
    </w:div>
    <w:div w:id="1019427180">
      <w:marLeft w:val="0"/>
      <w:marRight w:val="0"/>
      <w:marTop w:val="0"/>
      <w:marBottom w:val="0"/>
      <w:divBdr>
        <w:top w:val="none" w:sz="0" w:space="0" w:color="auto"/>
        <w:left w:val="none" w:sz="0" w:space="0" w:color="auto"/>
        <w:bottom w:val="none" w:sz="0" w:space="0" w:color="auto"/>
        <w:right w:val="none" w:sz="0" w:space="0" w:color="auto"/>
      </w:divBdr>
    </w:div>
    <w:div w:id="1019427181">
      <w:marLeft w:val="0"/>
      <w:marRight w:val="0"/>
      <w:marTop w:val="0"/>
      <w:marBottom w:val="0"/>
      <w:divBdr>
        <w:top w:val="none" w:sz="0" w:space="0" w:color="auto"/>
        <w:left w:val="none" w:sz="0" w:space="0" w:color="auto"/>
        <w:bottom w:val="none" w:sz="0" w:space="0" w:color="auto"/>
        <w:right w:val="none" w:sz="0" w:space="0" w:color="auto"/>
      </w:divBdr>
    </w:div>
    <w:div w:id="1019427182">
      <w:marLeft w:val="0"/>
      <w:marRight w:val="0"/>
      <w:marTop w:val="0"/>
      <w:marBottom w:val="0"/>
      <w:divBdr>
        <w:top w:val="none" w:sz="0" w:space="0" w:color="auto"/>
        <w:left w:val="none" w:sz="0" w:space="0" w:color="auto"/>
        <w:bottom w:val="none" w:sz="0" w:space="0" w:color="auto"/>
        <w:right w:val="none" w:sz="0" w:space="0" w:color="auto"/>
      </w:divBdr>
    </w:div>
    <w:div w:id="1019427183">
      <w:marLeft w:val="0"/>
      <w:marRight w:val="0"/>
      <w:marTop w:val="0"/>
      <w:marBottom w:val="0"/>
      <w:divBdr>
        <w:top w:val="none" w:sz="0" w:space="0" w:color="auto"/>
        <w:left w:val="none" w:sz="0" w:space="0" w:color="auto"/>
        <w:bottom w:val="none" w:sz="0" w:space="0" w:color="auto"/>
        <w:right w:val="none" w:sz="0" w:space="0" w:color="auto"/>
      </w:divBdr>
    </w:div>
    <w:div w:id="1019427184">
      <w:marLeft w:val="0"/>
      <w:marRight w:val="0"/>
      <w:marTop w:val="0"/>
      <w:marBottom w:val="0"/>
      <w:divBdr>
        <w:top w:val="none" w:sz="0" w:space="0" w:color="auto"/>
        <w:left w:val="none" w:sz="0" w:space="0" w:color="auto"/>
        <w:bottom w:val="none" w:sz="0" w:space="0" w:color="auto"/>
        <w:right w:val="none" w:sz="0" w:space="0" w:color="auto"/>
      </w:divBdr>
    </w:div>
    <w:div w:id="1019427185">
      <w:marLeft w:val="0"/>
      <w:marRight w:val="0"/>
      <w:marTop w:val="0"/>
      <w:marBottom w:val="0"/>
      <w:divBdr>
        <w:top w:val="none" w:sz="0" w:space="0" w:color="auto"/>
        <w:left w:val="none" w:sz="0" w:space="0" w:color="auto"/>
        <w:bottom w:val="none" w:sz="0" w:space="0" w:color="auto"/>
        <w:right w:val="none" w:sz="0" w:space="0" w:color="auto"/>
      </w:divBdr>
    </w:div>
    <w:div w:id="1019427186">
      <w:marLeft w:val="0"/>
      <w:marRight w:val="0"/>
      <w:marTop w:val="0"/>
      <w:marBottom w:val="0"/>
      <w:divBdr>
        <w:top w:val="none" w:sz="0" w:space="0" w:color="auto"/>
        <w:left w:val="none" w:sz="0" w:space="0" w:color="auto"/>
        <w:bottom w:val="none" w:sz="0" w:space="0" w:color="auto"/>
        <w:right w:val="none" w:sz="0" w:space="0" w:color="auto"/>
      </w:divBdr>
    </w:div>
    <w:div w:id="1019427187">
      <w:marLeft w:val="0"/>
      <w:marRight w:val="0"/>
      <w:marTop w:val="0"/>
      <w:marBottom w:val="0"/>
      <w:divBdr>
        <w:top w:val="none" w:sz="0" w:space="0" w:color="auto"/>
        <w:left w:val="none" w:sz="0" w:space="0" w:color="auto"/>
        <w:bottom w:val="none" w:sz="0" w:space="0" w:color="auto"/>
        <w:right w:val="none" w:sz="0" w:space="0" w:color="auto"/>
      </w:divBdr>
    </w:div>
    <w:div w:id="1019427188">
      <w:marLeft w:val="0"/>
      <w:marRight w:val="0"/>
      <w:marTop w:val="0"/>
      <w:marBottom w:val="0"/>
      <w:divBdr>
        <w:top w:val="none" w:sz="0" w:space="0" w:color="auto"/>
        <w:left w:val="none" w:sz="0" w:space="0" w:color="auto"/>
        <w:bottom w:val="none" w:sz="0" w:space="0" w:color="auto"/>
        <w:right w:val="none" w:sz="0" w:space="0" w:color="auto"/>
      </w:divBdr>
    </w:div>
    <w:div w:id="1019427189">
      <w:marLeft w:val="0"/>
      <w:marRight w:val="0"/>
      <w:marTop w:val="0"/>
      <w:marBottom w:val="0"/>
      <w:divBdr>
        <w:top w:val="none" w:sz="0" w:space="0" w:color="auto"/>
        <w:left w:val="none" w:sz="0" w:space="0" w:color="auto"/>
        <w:bottom w:val="none" w:sz="0" w:space="0" w:color="auto"/>
        <w:right w:val="none" w:sz="0" w:space="0" w:color="auto"/>
      </w:divBdr>
    </w:div>
    <w:div w:id="1019427190">
      <w:marLeft w:val="0"/>
      <w:marRight w:val="0"/>
      <w:marTop w:val="0"/>
      <w:marBottom w:val="0"/>
      <w:divBdr>
        <w:top w:val="none" w:sz="0" w:space="0" w:color="auto"/>
        <w:left w:val="none" w:sz="0" w:space="0" w:color="auto"/>
        <w:bottom w:val="none" w:sz="0" w:space="0" w:color="auto"/>
        <w:right w:val="none" w:sz="0" w:space="0" w:color="auto"/>
      </w:divBdr>
    </w:div>
    <w:div w:id="1019427191">
      <w:marLeft w:val="0"/>
      <w:marRight w:val="0"/>
      <w:marTop w:val="0"/>
      <w:marBottom w:val="0"/>
      <w:divBdr>
        <w:top w:val="none" w:sz="0" w:space="0" w:color="auto"/>
        <w:left w:val="none" w:sz="0" w:space="0" w:color="auto"/>
        <w:bottom w:val="none" w:sz="0" w:space="0" w:color="auto"/>
        <w:right w:val="none" w:sz="0" w:space="0" w:color="auto"/>
      </w:divBdr>
    </w:div>
    <w:div w:id="1019427192">
      <w:marLeft w:val="0"/>
      <w:marRight w:val="0"/>
      <w:marTop w:val="0"/>
      <w:marBottom w:val="0"/>
      <w:divBdr>
        <w:top w:val="none" w:sz="0" w:space="0" w:color="auto"/>
        <w:left w:val="none" w:sz="0" w:space="0" w:color="auto"/>
        <w:bottom w:val="none" w:sz="0" w:space="0" w:color="auto"/>
        <w:right w:val="none" w:sz="0" w:space="0" w:color="auto"/>
      </w:divBdr>
    </w:div>
    <w:div w:id="1019427193">
      <w:marLeft w:val="0"/>
      <w:marRight w:val="0"/>
      <w:marTop w:val="0"/>
      <w:marBottom w:val="0"/>
      <w:divBdr>
        <w:top w:val="none" w:sz="0" w:space="0" w:color="auto"/>
        <w:left w:val="none" w:sz="0" w:space="0" w:color="auto"/>
        <w:bottom w:val="none" w:sz="0" w:space="0" w:color="auto"/>
        <w:right w:val="none" w:sz="0" w:space="0" w:color="auto"/>
      </w:divBdr>
    </w:div>
    <w:div w:id="1019427194">
      <w:marLeft w:val="0"/>
      <w:marRight w:val="0"/>
      <w:marTop w:val="0"/>
      <w:marBottom w:val="0"/>
      <w:divBdr>
        <w:top w:val="none" w:sz="0" w:space="0" w:color="auto"/>
        <w:left w:val="none" w:sz="0" w:space="0" w:color="auto"/>
        <w:bottom w:val="none" w:sz="0" w:space="0" w:color="auto"/>
        <w:right w:val="none" w:sz="0" w:space="0" w:color="auto"/>
      </w:divBdr>
    </w:div>
    <w:div w:id="1019427195">
      <w:marLeft w:val="0"/>
      <w:marRight w:val="0"/>
      <w:marTop w:val="0"/>
      <w:marBottom w:val="0"/>
      <w:divBdr>
        <w:top w:val="none" w:sz="0" w:space="0" w:color="auto"/>
        <w:left w:val="none" w:sz="0" w:space="0" w:color="auto"/>
        <w:bottom w:val="none" w:sz="0" w:space="0" w:color="auto"/>
        <w:right w:val="none" w:sz="0" w:space="0" w:color="auto"/>
      </w:divBdr>
    </w:div>
    <w:div w:id="1051073866">
      <w:bodyDiv w:val="1"/>
      <w:marLeft w:val="0"/>
      <w:marRight w:val="0"/>
      <w:marTop w:val="0"/>
      <w:marBottom w:val="0"/>
      <w:divBdr>
        <w:top w:val="none" w:sz="0" w:space="0" w:color="auto"/>
        <w:left w:val="none" w:sz="0" w:space="0" w:color="auto"/>
        <w:bottom w:val="none" w:sz="0" w:space="0" w:color="auto"/>
        <w:right w:val="none" w:sz="0" w:space="0" w:color="auto"/>
      </w:divBdr>
      <w:divsChild>
        <w:div w:id="1450274238">
          <w:marLeft w:val="0"/>
          <w:marRight w:val="0"/>
          <w:marTop w:val="0"/>
          <w:marBottom w:val="0"/>
          <w:divBdr>
            <w:top w:val="none" w:sz="0" w:space="0" w:color="auto"/>
            <w:left w:val="none" w:sz="0" w:space="0" w:color="auto"/>
            <w:bottom w:val="none" w:sz="0" w:space="0" w:color="auto"/>
            <w:right w:val="none" w:sz="0" w:space="0" w:color="auto"/>
          </w:divBdr>
        </w:div>
        <w:div w:id="310794878">
          <w:marLeft w:val="0"/>
          <w:marRight w:val="0"/>
          <w:marTop w:val="0"/>
          <w:marBottom w:val="0"/>
          <w:divBdr>
            <w:top w:val="none" w:sz="0" w:space="0" w:color="auto"/>
            <w:left w:val="none" w:sz="0" w:space="0" w:color="auto"/>
            <w:bottom w:val="none" w:sz="0" w:space="0" w:color="auto"/>
            <w:right w:val="none" w:sz="0" w:space="0" w:color="auto"/>
          </w:divBdr>
          <w:divsChild>
            <w:div w:id="7873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3699">
      <w:bodyDiv w:val="1"/>
      <w:marLeft w:val="0"/>
      <w:marRight w:val="0"/>
      <w:marTop w:val="0"/>
      <w:marBottom w:val="0"/>
      <w:divBdr>
        <w:top w:val="none" w:sz="0" w:space="0" w:color="auto"/>
        <w:left w:val="none" w:sz="0" w:space="0" w:color="auto"/>
        <w:bottom w:val="none" w:sz="0" w:space="0" w:color="auto"/>
        <w:right w:val="none" w:sz="0" w:space="0" w:color="auto"/>
      </w:divBdr>
    </w:div>
    <w:div w:id="1255356159">
      <w:bodyDiv w:val="1"/>
      <w:marLeft w:val="0"/>
      <w:marRight w:val="0"/>
      <w:marTop w:val="0"/>
      <w:marBottom w:val="0"/>
      <w:divBdr>
        <w:top w:val="none" w:sz="0" w:space="0" w:color="auto"/>
        <w:left w:val="none" w:sz="0" w:space="0" w:color="auto"/>
        <w:bottom w:val="none" w:sz="0" w:space="0" w:color="auto"/>
        <w:right w:val="none" w:sz="0" w:space="0" w:color="auto"/>
      </w:divBdr>
      <w:divsChild>
        <w:div w:id="850341446">
          <w:marLeft w:val="0"/>
          <w:marRight w:val="0"/>
          <w:marTop w:val="0"/>
          <w:marBottom w:val="0"/>
          <w:divBdr>
            <w:top w:val="none" w:sz="0" w:space="0" w:color="auto"/>
            <w:left w:val="none" w:sz="0" w:space="0" w:color="auto"/>
            <w:bottom w:val="none" w:sz="0" w:space="0" w:color="auto"/>
            <w:right w:val="none" w:sz="0" w:space="0" w:color="auto"/>
          </w:divBdr>
        </w:div>
      </w:divsChild>
    </w:div>
    <w:div w:id="1542547261">
      <w:bodyDiv w:val="1"/>
      <w:marLeft w:val="0"/>
      <w:marRight w:val="0"/>
      <w:marTop w:val="0"/>
      <w:marBottom w:val="0"/>
      <w:divBdr>
        <w:top w:val="none" w:sz="0" w:space="0" w:color="auto"/>
        <w:left w:val="none" w:sz="0" w:space="0" w:color="auto"/>
        <w:bottom w:val="none" w:sz="0" w:space="0" w:color="auto"/>
        <w:right w:val="none" w:sz="0" w:space="0" w:color="auto"/>
      </w:divBdr>
    </w:div>
    <w:div w:id="1626227709">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887913777">
      <w:bodyDiv w:val="1"/>
      <w:marLeft w:val="0"/>
      <w:marRight w:val="0"/>
      <w:marTop w:val="0"/>
      <w:marBottom w:val="0"/>
      <w:divBdr>
        <w:top w:val="none" w:sz="0" w:space="0" w:color="auto"/>
        <w:left w:val="none" w:sz="0" w:space="0" w:color="auto"/>
        <w:bottom w:val="none" w:sz="0" w:space="0" w:color="auto"/>
        <w:right w:val="none" w:sz="0" w:space="0" w:color="auto"/>
      </w:divBdr>
    </w:div>
    <w:div w:id="1987198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9065-11EC-4FAC-A352-A969E3C3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961</Words>
  <Characters>5479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618 Technical Clarification</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M.Lahooti</dc:creator>
  <cp:lastModifiedBy>s</cp:lastModifiedBy>
  <cp:revision>47</cp:revision>
  <cp:lastPrinted>2022-10-18T09:20:00Z</cp:lastPrinted>
  <dcterms:created xsi:type="dcterms:W3CDTF">2024-04-13T11:17:00Z</dcterms:created>
  <dcterms:modified xsi:type="dcterms:W3CDTF">2025-06-11T09:17:00Z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6979da5ca4d33ef24642fc385209899932e15418e50018c2973e5794671761c4</vt:lpwstr>
  </property>
</Properties>
</file>