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52CFA581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497863" w:rsidRPr="00497863">
        <w:rPr>
          <w:rtl/>
          <w:lang w:bidi="fa-IR"/>
        </w:rPr>
        <w:t>1404220011514544</w:t>
      </w:r>
      <w:r w:rsidR="0049786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497863">
        <w:rPr>
          <w:rFonts w:hint="cs"/>
          <w:rtl/>
          <w:lang w:bidi="fa-IR"/>
        </w:rPr>
        <w:t>05/06/1404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ED2A13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497863"/>
    <w:rsid w:val="005F1F2D"/>
    <w:rsid w:val="00ED2A13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2025-09-09T06:12:00Z</dcterms:modified>
</cp:coreProperties>
</file>