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570F" w14:textId="2E73918B" w:rsidR="00EE22BF" w:rsidRDefault="002B64BF">
      <w:pPr>
        <w:rPr>
          <w:rtl/>
          <w:lang w:bidi="fa-IR"/>
        </w:rPr>
      </w:pPr>
      <w:r>
        <w:rPr>
          <w:rFonts w:hint="cs"/>
          <w:rtl/>
          <w:lang w:bidi="fa-IR"/>
        </w:rPr>
        <w:t>مدیر محترم امور مالی جناب ایماغیان</w:t>
      </w:r>
    </w:p>
    <w:p w14:paraId="22A351E5" w14:textId="5A3BB3CA" w:rsidR="002B64BF" w:rsidRDefault="002B64BF">
      <w:pPr>
        <w:rPr>
          <w:rtl/>
          <w:lang w:bidi="fa-IR"/>
        </w:rPr>
      </w:pPr>
      <w:r>
        <w:rPr>
          <w:rFonts w:hint="cs"/>
          <w:rtl/>
          <w:lang w:bidi="fa-IR"/>
        </w:rPr>
        <w:t>با درود و احترام؛</w:t>
      </w:r>
    </w:p>
    <w:p w14:paraId="3F6D3B80" w14:textId="6D69A031" w:rsidR="002B64BF" w:rsidRDefault="002B64BF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استحضار می رساند پیرو دستور مدیریت محترم مقتضی است دستور فرمایید لیست کامل کارکنان </w:t>
      </w:r>
      <w:r w:rsidR="00793F5B">
        <w:rPr>
          <w:rFonts w:hint="cs"/>
          <w:rtl/>
          <w:lang w:bidi="fa-IR"/>
        </w:rPr>
        <w:t xml:space="preserve">شرکت های آدیش و سپهر مولد </w:t>
      </w:r>
      <w:r>
        <w:rPr>
          <w:rFonts w:hint="cs"/>
          <w:rtl/>
          <w:lang w:bidi="fa-IR"/>
        </w:rPr>
        <w:t>اعم از قراردادی و موقت و غیره که حقوق دریافت می کنند شامل کارکنان ساختمان مرکزی در تهران و همچنین در سایت پروژه با ذکر حقوق ماهیانه پرداخت شده و سمت و جایگاه اداری را به این واحد ارسال فرمایید.</w:t>
      </w:r>
    </w:p>
    <w:p w14:paraId="5DA01879" w14:textId="0DD96934" w:rsidR="002B64BF" w:rsidRDefault="002B64BF">
      <w:pPr>
        <w:rPr>
          <w:rtl/>
          <w:lang w:bidi="fa-IR"/>
        </w:rPr>
      </w:pPr>
      <w:r>
        <w:rPr>
          <w:rFonts w:hint="cs"/>
          <w:rtl/>
          <w:lang w:bidi="fa-IR"/>
        </w:rPr>
        <w:t>با تجدید احترام</w:t>
      </w:r>
    </w:p>
    <w:p w14:paraId="68A59833" w14:textId="6FC6F208" w:rsidR="002B64BF" w:rsidRDefault="002B64BF">
      <w:pPr>
        <w:rPr>
          <w:rtl/>
          <w:lang w:bidi="fa-IR"/>
        </w:rPr>
      </w:pPr>
      <w:r>
        <w:rPr>
          <w:rFonts w:hint="cs"/>
          <w:rtl/>
          <w:lang w:bidi="fa-IR"/>
        </w:rPr>
        <w:t>علی شیدا مدیر حقوقی شرکت آدیش جنوبی و سپهر مولد</w:t>
      </w:r>
    </w:p>
    <w:sectPr w:rsidR="002B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BF"/>
    <w:rsid w:val="002B64BF"/>
    <w:rsid w:val="00793F5B"/>
    <w:rsid w:val="00B977BB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736C6"/>
  <w15:chartTrackingRefBased/>
  <w15:docId w15:val="{14B4DA34-EFDB-406E-87A9-AE9AB5A6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Ali Sheyda</cp:lastModifiedBy>
  <cp:revision>2</cp:revision>
  <dcterms:created xsi:type="dcterms:W3CDTF">2025-09-08T08:24:00Z</dcterms:created>
  <dcterms:modified xsi:type="dcterms:W3CDTF">2025-09-08T08:29:00Z</dcterms:modified>
</cp:coreProperties>
</file>