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263FA29E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95612A" w:rsidRPr="0095612A">
        <w:rPr>
          <w:rtl/>
          <w:lang w:bidi="fa-IR"/>
        </w:rPr>
        <w:t>1403220009486715</w:t>
      </w:r>
      <w:r w:rsidR="0095612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95612A">
        <w:rPr>
          <w:rFonts w:hint="cs"/>
          <w:rtl/>
          <w:lang w:bidi="fa-IR"/>
        </w:rPr>
        <w:t>01/12/1403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0A243C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0A243C"/>
    <w:rsid w:val="005F1F2D"/>
    <w:rsid w:val="0095612A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2025-09-09T06:13:00Z</dcterms:modified>
</cp:coreProperties>
</file>