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D112" w14:textId="4E70DBD3" w:rsidR="00EE22BF" w:rsidRDefault="00DD34B9">
      <w:pPr>
        <w:rPr>
          <w:rtl/>
          <w:lang w:bidi="fa-IR"/>
        </w:rPr>
      </w:pPr>
      <w:r>
        <w:rPr>
          <w:rFonts w:hint="cs"/>
          <w:rtl/>
          <w:lang w:bidi="fa-IR"/>
        </w:rPr>
        <w:t>شرکت زافرتک</w:t>
      </w:r>
    </w:p>
    <w:p w14:paraId="5AAE1161" w14:textId="4F5FB11D" w:rsidR="00DD34B9" w:rsidRDefault="00DD34B9">
      <w:pPr>
        <w:rPr>
          <w:rtl/>
          <w:lang w:bidi="fa-IR"/>
        </w:rPr>
      </w:pPr>
      <w:r>
        <w:rPr>
          <w:rFonts w:hint="cs"/>
          <w:rtl/>
          <w:lang w:bidi="fa-IR"/>
        </w:rPr>
        <w:t>خواسته اصلی 87/92706 یورو ----- 11/45305 یورو پذیرفته شده</w:t>
      </w:r>
    </w:p>
    <w:p w14:paraId="251A9508" w14:textId="205A48D9" w:rsidR="00DD34B9" w:rsidRDefault="00DD34B9">
      <w:pPr>
        <w:rPr>
          <w:rtl/>
          <w:lang w:bidi="fa-IR"/>
        </w:rPr>
      </w:pPr>
      <w:r>
        <w:rPr>
          <w:rFonts w:hint="cs"/>
          <w:rtl/>
          <w:lang w:bidi="fa-IR"/>
        </w:rPr>
        <w:t>خواسته دعوای مرتبط 780/151 یورو به عنوان خسارت تاخیر در تحویل موضوع قرارداد 023 نوامبر 2019 در رای داوری 76/47401 پذیرفته شده</w:t>
      </w:r>
    </w:p>
    <w:p w14:paraId="42A96388" w14:textId="23269F62" w:rsidR="00DD34B9" w:rsidRDefault="00DD34B9">
      <w:pPr>
        <w:rPr>
          <w:rtl/>
          <w:lang w:bidi="fa-IR"/>
        </w:rPr>
      </w:pPr>
      <w:r>
        <w:rPr>
          <w:rFonts w:hint="cs"/>
          <w:rtl/>
          <w:lang w:bidi="fa-IR"/>
        </w:rPr>
        <w:t>+ هزینه های داوری و حق الوکاله وکیل طبق تعرفه</w:t>
      </w:r>
    </w:p>
    <w:p w14:paraId="1BBD2CF9" w14:textId="4140B5AA" w:rsidR="00DD34B9" w:rsidRDefault="00DD34B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تاریخ صدور رای 18/11/1403 </w:t>
      </w:r>
    </w:p>
    <w:p w14:paraId="6A8621EF" w14:textId="248154A3" w:rsidR="00DD34B9" w:rsidRDefault="00DD34B9">
      <w:pPr>
        <w:rPr>
          <w:rtl/>
          <w:lang w:bidi="fa-IR"/>
        </w:rPr>
      </w:pPr>
      <w:r>
        <w:rPr>
          <w:rFonts w:hint="cs"/>
          <w:rtl/>
          <w:lang w:bidi="fa-IR"/>
        </w:rPr>
        <w:t>تاریخ درخواست جلسه برای مذاکره اجرای حکم 8/2/1404 از طرف شرکت زافرتک</w:t>
      </w:r>
    </w:p>
    <w:p w14:paraId="1098A931" w14:textId="01553360" w:rsidR="00DD34B9" w:rsidRDefault="00DD34B9">
      <w:pPr>
        <w:rPr>
          <w:rtl/>
          <w:lang w:bidi="fa-IR"/>
        </w:rPr>
      </w:pPr>
      <w:r>
        <w:rPr>
          <w:rFonts w:hint="cs"/>
          <w:rtl/>
          <w:lang w:bidi="fa-IR"/>
        </w:rPr>
        <w:t>در حال حاضر اجرائیه ای صادر نشده</w:t>
      </w:r>
    </w:p>
    <w:p w14:paraId="3CA0987B" w14:textId="2A9890B1" w:rsidR="00DD34B9" w:rsidRDefault="00DD34B9">
      <w:pPr>
        <w:rPr>
          <w:rtl/>
          <w:lang w:bidi="fa-IR"/>
        </w:rPr>
      </w:pPr>
      <w:r>
        <w:rPr>
          <w:rFonts w:hint="cs"/>
          <w:rtl/>
          <w:lang w:bidi="fa-IR"/>
        </w:rPr>
        <w:t>به رای داوری اعتراضی از طرفین پرونده نشده است</w:t>
      </w:r>
    </w:p>
    <w:p w14:paraId="39F391B8" w14:textId="495D8F21" w:rsidR="00DD34B9" w:rsidRDefault="00DD34B9">
      <w:pPr>
        <w:rPr>
          <w:rtl/>
          <w:lang w:bidi="fa-IR"/>
        </w:rPr>
      </w:pPr>
      <w:r>
        <w:rPr>
          <w:rFonts w:hint="cs"/>
          <w:rtl/>
          <w:lang w:bidi="fa-IR"/>
        </w:rPr>
        <w:t>از تشکیل جلسه احتمالی اطلاعی در دست نیست</w:t>
      </w:r>
    </w:p>
    <w:p w14:paraId="2548C546" w14:textId="38499049" w:rsidR="00DD34B9" w:rsidRDefault="00DD34B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دسترسی به سامانه قضایی شرکت </w:t>
      </w:r>
      <w:r w:rsidRPr="00DD34B9">
        <w:rPr>
          <w:rFonts w:hint="cs"/>
          <w:rtl/>
          <w:lang w:bidi="fa-IR"/>
        </w:rPr>
        <w:t>آدیش نیست</w:t>
      </w:r>
    </w:p>
    <w:p w14:paraId="64A98774" w14:textId="77777777" w:rsidR="00DD34B9" w:rsidRDefault="00DD34B9">
      <w:pPr>
        <w:rPr>
          <w:rtl/>
          <w:lang w:bidi="fa-IR"/>
        </w:rPr>
      </w:pPr>
    </w:p>
    <w:p w14:paraId="7931248C" w14:textId="22CE6FF3" w:rsidR="00DD34B9" w:rsidRPr="00DD34B9" w:rsidRDefault="00DD34B9">
      <w:pPr>
        <w:rPr>
          <w:b/>
          <w:bCs/>
          <w:rtl/>
          <w:lang w:bidi="fa-IR"/>
        </w:rPr>
      </w:pPr>
      <w:r w:rsidRPr="00DD34B9">
        <w:rPr>
          <w:rFonts w:hint="cs"/>
          <w:b/>
          <w:bCs/>
          <w:rtl/>
          <w:lang w:bidi="fa-IR"/>
        </w:rPr>
        <w:t>پیشنهادات واحد حقوقی</w:t>
      </w:r>
    </w:p>
    <w:p w14:paraId="6D25F6AE" w14:textId="4E8C2C46" w:rsidR="00DD34B9" w:rsidRDefault="00DD34B9" w:rsidP="00DD34B9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در صورت صدور اجرائیه و اقدام از طریق اجرای احکام</w:t>
      </w:r>
    </w:p>
    <w:p w14:paraId="728B4C73" w14:textId="12ED9B22" w:rsidR="00DD34B9" w:rsidRDefault="00DD34B9" w:rsidP="00DD34B9">
      <w:pPr>
        <w:pStyle w:val="ListParagraph"/>
        <w:rPr>
          <w:rtl/>
          <w:lang w:bidi="fa-IR"/>
        </w:rPr>
      </w:pPr>
      <w:r>
        <w:rPr>
          <w:rFonts w:hint="cs"/>
          <w:rtl/>
          <w:lang w:bidi="fa-IR"/>
        </w:rPr>
        <w:t>هزینه های نیم عشر دولتی بر عهده آدیش خواهد بود</w:t>
      </w:r>
    </w:p>
    <w:p w14:paraId="406534C1" w14:textId="54BA1E95" w:rsidR="00DD34B9" w:rsidRDefault="00DD34B9" w:rsidP="00DD34B9">
      <w:pPr>
        <w:pStyle w:val="ListParagraph"/>
        <w:rPr>
          <w:rtl/>
          <w:lang w:bidi="fa-IR"/>
        </w:rPr>
      </w:pPr>
      <w:r>
        <w:rPr>
          <w:rFonts w:hint="cs"/>
          <w:rtl/>
          <w:lang w:bidi="fa-IR"/>
        </w:rPr>
        <w:t>شرکت زافرتک بایستی مطالبه ارزی خود را تبدیل به ریال کند در این صورت ملاک اجرای احکام می تواند قیمت دولتی و رسمی یورو باشد نه قیمت آزاد</w:t>
      </w:r>
    </w:p>
    <w:p w14:paraId="033429ED" w14:textId="5114B772" w:rsidR="00DD34B9" w:rsidRPr="00DD34B9" w:rsidRDefault="00DD34B9" w:rsidP="00DD34B9">
      <w:pPr>
        <w:pStyle w:val="ListParagraph"/>
        <w:numPr>
          <w:ilvl w:val="0"/>
          <w:numId w:val="1"/>
        </w:num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 صورت توافق می توان به مبلغی کمتر از رای داوری یا به تقسیط برای پرداخت با زافرتک به توافق رسید.</w:t>
      </w:r>
    </w:p>
    <w:sectPr w:rsidR="00DD34B9" w:rsidRPr="00DD3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1582"/>
    <w:multiLevelType w:val="hybridMultilevel"/>
    <w:tmpl w:val="D108BC96"/>
    <w:lvl w:ilvl="0" w:tplc="5D3EA5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B9"/>
    <w:rsid w:val="00DD34B9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C8A26"/>
  <w15:chartTrackingRefBased/>
  <w15:docId w15:val="{752FBD52-D74A-4D10-9119-68F42D85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1</cp:revision>
  <dcterms:created xsi:type="dcterms:W3CDTF">2025-09-22T05:33:00Z</dcterms:created>
  <dcterms:modified xsi:type="dcterms:W3CDTF">2025-09-22T05:39:00Z</dcterms:modified>
</cp:coreProperties>
</file>