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A97A" w14:textId="286F7C39" w:rsidR="00EE22BF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57FD6B00" w14:textId="2A96718A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688E76D9" w14:textId="343822EF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ابلاغیه اظهارنامه شماره </w:t>
      </w:r>
      <w:r w:rsidR="001F2056" w:rsidRPr="001F2056">
        <w:rPr>
          <w:rtl/>
          <w:lang w:bidi="fa-IR"/>
        </w:rPr>
        <w:t>1404220011035526</w:t>
      </w:r>
      <w:r w:rsidR="001F2056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مورخ </w:t>
      </w:r>
      <w:r w:rsidR="001F2056">
        <w:rPr>
          <w:rFonts w:hint="cs"/>
          <w:rtl/>
          <w:lang w:bidi="fa-IR"/>
        </w:rPr>
        <w:t>25/04/1404</w:t>
      </w:r>
      <w:r>
        <w:rPr>
          <w:rFonts w:hint="cs"/>
          <w:rtl/>
          <w:lang w:bidi="fa-IR"/>
        </w:rPr>
        <w:t xml:space="preserve"> تقدیم حضور می گردد. مقتضی است آخرین اقدامات صورت گرفته در خصوص مفاد اظهارنامه ارسالی از شرکت اظهارکننده و مستندات مرتبط با آن</w:t>
      </w:r>
      <w:r w:rsidR="0034326F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به این واحد ارسال فرمایید.</w:t>
      </w:r>
    </w:p>
    <w:p w14:paraId="654D2772" w14:textId="052FAFC5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1176D81C" w14:textId="19ED1D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5F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D"/>
    <w:rsid w:val="001F2056"/>
    <w:rsid w:val="0034326F"/>
    <w:rsid w:val="005F1F2D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6E0"/>
  <w15:chartTrackingRefBased/>
  <w15:docId w15:val="{63CA9686-B96D-4DF9-AF96-01D7EBC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2025-09-09T05:29:00Z</dcterms:created>
  <dcterms:modified xsi:type="dcterms:W3CDTF">2025-09-09T06:11:00Z</dcterms:modified>
</cp:coreProperties>
</file>